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4" w:firstLine="0"/>
        <w:rPr>
          <w:rFonts w:ascii="Cambria" w:cs="Cambria" w:eastAsia="Cambria" w:hAnsi="Cambri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EXPEDICIÓN A AMÉRICA LATINA</w:t>
      </w:r>
    </w:p>
    <w:tbl>
      <w:tblPr>
        <w:tblStyle w:val="Table1"/>
        <w:tblW w:w="906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2"/>
        <w:gridCol w:w="804"/>
        <w:gridCol w:w="2651"/>
        <w:gridCol w:w="2450"/>
        <w:tblGridChange w:id="0">
          <w:tblGrid>
            <w:gridCol w:w="3162"/>
            <w:gridCol w:w="804"/>
            <w:gridCol w:w="2651"/>
            <w:gridCol w:w="2450"/>
          </w:tblGrid>
        </w:tblGridChange>
      </w:tblGrid>
      <w:tr>
        <w:trPr>
          <w:cantSplit w:val="0"/>
          <w:trHeight w:val="29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Fuente: http://bit.ly/2SJ5EcD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0</wp:posOffset>
                  </wp:positionV>
                  <wp:extent cx="1457325" cy="1457325"/>
                  <wp:effectExtent b="0" l="0" r="0" t="0"/>
                  <wp:wrapSquare wrapText="bothSides" distB="0" distT="0" distL="114300" distR="114300"/>
                  <wp:docPr descr="Image result for mapa américa latina" id="11" name="image3.png"/>
                  <a:graphic>
                    <a:graphicData uri="http://schemas.openxmlformats.org/drawingml/2006/picture">
                      <pic:pic>
                        <pic:nvPicPr>
                          <pic:cNvPr descr="Image result for mapa américa latina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32"/>
                <w:szCs w:val="32"/>
                <w:rtl w:val="0"/>
              </w:rPr>
              <w:t xml:space="preserve">País:  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32"/>
                <w:szCs w:val="32"/>
                <w:rtl w:val="0"/>
              </w:rPr>
              <w:t xml:space="preserve"> Colombia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Otros  Miembros </w:t>
            </w:r>
          </w:p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 la expedición: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mbria" w:cs="Cambria" w:eastAsia="Cambria" w:hAnsi="Cambri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mbria" w:cs="Cambria" w:eastAsia="Cambria" w:hAnsi="Cambria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sz w:val="32"/>
                <w:szCs w:val="32"/>
                <w:rtl w:val="0"/>
              </w:rPr>
              <w:t xml:space="preserve"> Información básica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/>
              <w:drawing>
                <wp:inline distB="0" distT="0" distL="0" distR="0">
                  <wp:extent cx="1499046" cy="1580627"/>
                  <wp:effectExtent b="0" l="0" r="0" t="0"/>
                  <wp:docPr descr="Location of Colombia (dark green) in South America (grey)" id="14" name="image6.png"/>
                  <a:graphic>
                    <a:graphicData uri="http://schemas.openxmlformats.org/drawingml/2006/picture">
                      <pic:pic>
                        <pic:nvPicPr>
                          <pic:cNvPr descr="Location of Colombia (dark green) in South America (grey)"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046" cy="15806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Fuente: http://bit.ly/2SJ5EcD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Geografía</w:t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2381250" cy="2381250"/>
                  <wp:effectExtent b="0" l="0" r="0" t="0"/>
                  <wp:docPr descr="Location of Colombia" id="12" name="image7.png"/>
                  <a:graphic>
                    <a:graphicData uri="http://schemas.openxmlformats.org/drawingml/2006/picture">
                      <pic:pic>
                        <pic:nvPicPr>
                          <pic:cNvPr descr="Location of Colombia"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Fuente: http://bit.ly/2SJ5EcD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Territorio </w:t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Área total:</w:t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2, 1 millones de km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Población</w:t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Número de habitantes: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49 millones (en 2019)</w:t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Capital: Bogotá</w:t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Otras ciudades:</w:t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Cartagena de las Indias, Medellín, Cali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Bandera</w:t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276097" cy="847328"/>
                  <wp:effectExtent b="0" l="0" r="0" t="0"/>
                  <wp:docPr descr="Flag of Colombia.svg" id="16" name="image5.png"/>
                  <a:graphic>
                    <a:graphicData uri="http://schemas.openxmlformats.org/drawingml/2006/picture">
                      <pic:pic>
                        <pic:nvPicPr>
                          <pic:cNvPr descr="Flag of Colombia.svg"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97" cy="847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Escudo</w:t>
            </w:r>
          </w:p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885825" cy="904875"/>
                  <wp:effectExtent b="0" l="0" r="0" t="0"/>
                  <wp:docPr descr="Coat of arms of Colombia.svg" id="15" name="image2.png"/>
                  <a:graphic>
                    <a:graphicData uri="http://schemas.openxmlformats.org/drawingml/2006/picture">
                      <pic:pic>
                        <pic:nvPicPr>
                          <pic:cNvPr descr="Coat of arms of Colombia.svg"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Sociedad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tabs>
                <w:tab w:val="left" w:pos="285"/>
              </w:tabs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285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Diversidad cultural</w:t>
            </w:r>
          </w:p>
          <w:p w:rsidR="00000000" w:rsidDel="00000000" w:rsidP="00000000" w:rsidRDefault="00000000" w:rsidRPr="00000000" w14:paraId="0000003D">
            <w:pPr>
              <w:tabs>
                <w:tab w:val="left" w:pos="285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Grupos indígenas, p. ej. Gunas</w:t>
            </w:r>
          </w:p>
          <w:p w:rsidR="00000000" w:rsidDel="00000000" w:rsidP="00000000" w:rsidRDefault="00000000" w:rsidRPr="00000000" w14:paraId="0000003E">
            <w:pPr>
              <w:tabs>
                <w:tab w:val="left" w:pos="285"/>
              </w:tabs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Cultura Paleque, Patrimonio de la Humanidad (UNESCO)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Cultura</w:t>
            </w:r>
          </w:p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Gabriel García Márques, Premio Nobel</w:t>
            </w:r>
          </w:p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Cien años de soledad</w:t>
            </w:r>
          </w:p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Carlos Botero, pintor</w:t>
            </w:r>
          </w:p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Shakira, cantante</w:t>
            </w:r>
          </w:p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Serie Netflix 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Narcos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Fiestas y tradiciones: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Feria de las flores de Medellín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Atractivos Turísticos:</w:t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Parque nacional Tayrona,</w:t>
            </w:r>
          </w:p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Sierra Nevada – Ciudad Perdida</w:t>
            </w:r>
          </w:p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Museo de Oro, Bogotá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Curiosidades:</w:t>
            </w:r>
          </w:p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Colombia</w:t>
      </w:r>
    </w:p>
    <w:p w:rsidR="00000000" w:rsidDel="00000000" w:rsidP="00000000" w:rsidRDefault="00000000" w:rsidRPr="00000000" w14:paraId="0000005C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Mi itinerario. En Colombia quiero visitar: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4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En la maleta llevo… 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Comida típica, fruta y verdura  que quiero comprar en un mercado colombiano:</w:t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tabs>
        <w:tab w:val="left" w:pos="5025"/>
      </w:tabs>
      <w:rPr>
        <w:rFonts w:ascii="Cambria" w:cs="Cambria" w:eastAsia="Cambria" w:hAnsi="Cambria"/>
        <w:sz w:val="28"/>
        <w:szCs w:val="28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143000" cy="542925"/>
          <wp:effectExtent b="0" l="0" r="0" t="0"/>
          <wp:wrapSquare wrapText="bothSides" distB="0" distT="0" distL="114300" distR="114300"/>
          <wp:docPr id="1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     </w:t>
    </w:r>
    <w:r w:rsidDel="00000000" w:rsidR="00000000" w:rsidRPr="00000000">
      <w:rPr/>
      <w:drawing>
        <wp:inline distB="0" distT="0" distL="0" distR="0">
          <wp:extent cx="1331820" cy="593569"/>
          <wp:effectExtent b="0" l="0" r="0" t="0"/>
          <wp:docPr descr="Obsah obrázku text&#10;&#10;Popis byl vytvořen automaticky" id="10" name="image1.png"/>
          <a:graphic>
            <a:graphicData uri="http://schemas.openxmlformats.org/drawingml/2006/picture">
              <pic:pic>
                <pic:nvPicPr>
                  <pic:cNvPr descr="Obsah obrázku text&#10;&#10;Popis byl vytvořen automaticky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              Proyecto:  Exploradores 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B9198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9198A"/>
  </w:style>
  <w:style w:type="paragraph" w:styleId="Zpat">
    <w:name w:val="footer"/>
    <w:basedOn w:val="Normln"/>
    <w:link w:val="ZpatChar"/>
    <w:uiPriority w:val="99"/>
    <w:unhideWhenUsed w:val="1"/>
    <w:rsid w:val="00B9198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9198A"/>
  </w:style>
  <w:style w:type="table" w:styleId="Mkatabulky">
    <w:name w:val="Table Grid"/>
    <w:basedOn w:val="Normlntabulka"/>
    <w:uiPriority w:val="39"/>
    <w:rsid w:val="00B9198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odkaz">
    <w:name w:val="Hyperlink"/>
    <w:basedOn w:val="Standardnpsmoodstavce"/>
    <w:uiPriority w:val="99"/>
    <w:semiHidden w:val="1"/>
    <w:unhideWhenUsed w:val="1"/>
    <w:rsid w:val="005828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BE0C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BE0C9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header" Target="header1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2.png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M4/IfqY5Cc5gJFTBNZXlz8z9w==">AMUW2mUmbJCPCcueFXLbCoyEoHjl7taBEwiqLFsvfo4FeoK6dCSvX75Ro7lMhG3ITX2WmPGZYvjkZQ29M657KXgVlfgS51NqJB8E6Ivk+2uuUvuX1Rlk4cpbJhl99rmVJ80xDbOBrcwB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06A901D-F4FE-4A44-9742-D5073511D1BE}"/>
</file>

<file path=customXML/itemProps3.xml><?xml version="1.0" encoding="utf-8"?>
<ds:datastoreItem xmlns:ds="http://schemas.openxmlformats.org/officeDocument/2006/customXml" ds:itemID="{3540A75E-C649-4BC2-8709-4AE9499C2888}"/>
</file>

<file path=customXML/itemProps4.xml><?xml version="1.0" encoding="utf-8"?>
<ds:datastoreItem xmlns:ds="http://schemas.openxmlformats.org/officeDocument/2006/customXml" ds:itemID="{FEFAD4A4-468D-4B19-8081-A0BF20D0BD8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dcterms:created xsi:type="dcterms:W3CDTF">2020-02-20T07:31:00Z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