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5160E" w14:textId="77777777" w:rsidR="00F00F49" w:rsidRPr="00F00F49" w:rsidRDefault="00F00F49" w:rsidP="00F00F49">
      <w:pPr>
        <w:shd w:val="clear" w:color="auto" w:fill="FFFFFF"/>
        <w:spacing w:before="300" w:after="150" w:line="240" w:lineRule="auto"/>
        <w:outlineLvl w:val="1"/>
        <w:rPr>
          <w:rFonts w:ascii="inherit" w:eastAsia="Times New Roman" w:hAnsi="inherit" w:cs="Helvetica"/>
          <w:noProof w:val="0"/>
          <w:color w:val="DC5558"/>
          <w:sz w:val="45"/>
          <w:szCs w:val="45"/>
          <w:lang w:eastAsia="cs-CZ"/>
        </w:rPr>
      </w:pPr>
      <w:r w:rsidRPr="00F00F49">
        <w:rPr>
          <w:rFonts w:ascii="inherit" w:eastAsia="Times New Roman" w:hAnsi="inherit" w:cs="Helvetica"/>
          <w:noProof w:val="0"/>
          <w:color w:val="DC5558"/>
          <w:sz w:val="45"/>
          <w:szCs w:val="45"/>
          <w:lang w:eastAsia="cs-CZ"/>
        </w:rPr>
        <w:t>Used Grammar Terms</w:t>
      </w:r>
    </w:p>
    <w:tbl>
      <w:tblPr>
        <w:tblW w:w="13050" w:type="dxa"/>
        <w:tblCellMar>
          <w:top w:w="15" w:type="dxa"/>
          <w:left w:w="15" w:type="dxa"/>
          <w:bottom w:w="15" w:type="dxa"/>
          <w:right w:w="15" w:type="dxa"/>
        </w:tblCellMar>
        <w:tblLook w:val="04A0" w:firstRow="1" w:lastRow="0" w:firstColumn="1" w:lastColumn="0" w:noHBand="0" w:noVBand="1"/>
      </w:tblPr>
      <w:tblGrid>
        <w:gridCol w:w="7581"/>
        <w:gridCol w:w="5469"/>
      </w:tblGrid>
      <w:tr w:rsidR="00F00F49" w:rsidRPr="00F00F49" w14:paraId="6AB44D16" w14:textId="77777777" w:rsidTr="00F00F49">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1B7BE3D1" w14:textId="77777777" w:rsidR="00F00F49" w:rsidRPr="00F00F49" w:rsidRDefault="00F00F49" w:rsidP="00F00F49">
            <w:pPr>
              <w:spacing w:after="300" w:line="240" w:lineRule="auto"/>
              <w:rPr>
                <w:rFonts w:ascii="Times New Roman" w:eastAsia="Times New Roman" w:hAnsi="Times New Roman" w:cs="Times New Roman"/>
                <w:b/>
                <w:bCs/>
                <w:noProof w:val="0"/>
                <w:sz w:val="24"/>
                <w:szCs w:val="24"/>
                <w:lang w:eastAsia="cs-CZ"/>
              </w:rPr>
            </w:pPr>
            <w:r w:rsidRPr="00F00F49">
              <w:rPr>
                <w:rFonts w:ascii="Times New Roman" w:eastAsia="Times New Roman" w:hAnsi="Times New Roman" w:cs="Times New Roman"/>
                <w:b/>
                <w:bCs/>
                <w:noProof w:val="0"/>
                <w:sz w:val="24"/>
                <w:szCs w:val="24"/>
                <w:lang w:eastAsia="cs-CZ"/>
              </w:rPr>
              <w:t>Latin/Czech Term</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7ADF7C66" w14:textId="77777777" w:rsidR="00F00F49" w:rsidRPr="00F00F49" w:rsidRDefault="00F00F49" w:rsidP="00F00F49">
            <w:pPr>
              <w:spacing w:after="300" w:line="240" w:lineRule="auto"/>
              <w:rPr>
                <w:rFonts w:ascii="Times New Roman" w:eastAsia="Times New Roman" w:hAnsi="Times New Roman" w:cs="Times New Roman"/>
                <w:b/>
                <w:bCs/>
                <w:noProof w:val="0"/>
                <w:sz w:val="24"/>
                <w:szCs w:val="24"/>
                <w:lang w:eastAsia="cs-CZ"/>
              </w:rPr>
            </w:pPr>
            <w:r w:rsidRPr="00F00F49">
              <w:rPr>
                <w:rFonts w:ascii="Times New Roman" w:eastAsia="Times New Roman" w:hAnsi="Times New Roman" w:cs="Times New Roman"/>
                <w:b/>
                <w:bCs/>
                <w:noProof w:val="0"/>
                <w:sz w:val="24"/>
                <w:szCs w:val="24"/>
                <w:lang w:eastAsia="cs-CZ"/>
              </w:rPr>
              <w:t>Translation</w:t>
            </w:r>
          </w:p>
        </w:tc>
      </w:tr>
      <w:tr w:rsidR="00F00F49" w:rsidRPr="00F00F49" w14:paraId="20C32392" w14:textId="77777777" w:rsidTr="00F00F49">
        <w:tc>
          <w:tcPr>
            <w:tcW w:w="0" w:type="auto"/>
            <w:tcBorders>
              <w:top w:val="single" w:sz="6" w:space="0" w:color="DDDDDD"/>
            </w:tcBorders>
            <w:shd w:val="clear" w:color="auto" w:fill="auto"/>
            <w:tcMar>
              <w:top w:w="120" w:type="dxa"/>
              <w:left w:w="120" w:type="dxa"/>
              <w:bottom w:w="120" w:type="dxa"/>
              <w:right w:w="120" w:type="dxa"/>
            </w:tcMar>
            <w:hideMark/>
          </w:tcPr>
          <w:p w14:paraId="21FE44E6"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adjektivum/ přídavné jméno</w:t>
            </w:r>
            <w:r w:rsidRPr="00F00F49">
              <w:rPr>
                <w:rFonts w:ascii="Times New Roman" w:eastAsia="Times New Roman" w:hAnsi="Times New Roman" w:cs="Times New Roman"/>
                <w:noProof w:val="0"/>
                <w:sz w:val="24"/>
                <w:szCs w:val="24"/>
                <w:lang w:eastAsia="cs-CZ"/>
              </w:rPr>
              <w:br/>
              <w:t>-ý adjektiva (tvrdá přídavná jména)</w:t>
            </w:r>
            <w:r w:rsidRPr="00F00F49">
              <w:rPr>
                <w:rFonts w:ascii="Times New Roman" w:eastAsia="Times New Roman" w:hAnsi="Times New Roman" w:cs="Times New Roman"/>
                <w:noProof w:val="0"/>
                <w:sz w:val="24"/>
                <w:szCs w:val="24"/>
                <w:lang w:eastAsia="cs-CZ"/>
              </w:rPr>
              <w:br/>
              <w:t>-í adjektiva (měkká přídavná jména)</w:t>
            </w:r>
          </w:p>
        </w:tc>
        <w:tc>
          <w:tcPr>
            <w:tcW w:w="0" w:type="auto"/>
            <w:tcBorders>
              <w:top w:val="single" w:sz="6" w:space="0" w:color="DDDDDD"/>
            </w:tcBorders>
            <w:shd w:val="clear" w:color="auto" w:fill="auto"/>
            <w:tcMar>
              <w:top w:w="120" w:type="dxa"/>
              <w:left w:w="120" w:type="dxa"/>
              <w:bottom w:w="120" w:type="dxa"/>
              <w:right w:w="120" w:type="dxa"/>
            </w:tcMar>
            <w:hideMark/>
          </w:tcPr>
          <w:p w14:paraId="32A5E15B"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adjective</w:t>
            </w:r>
            <w:r w:rsidRPr="00F00F49">
              <w:rPr>
                <w:rFonts w:ascii="Times New Roman" w:eastAsia="Times New Roman" w:hAnsi="Times New Roman" w:cs="Times New Roman"/>
                <w:noProof w:val="0"/>
                <w:sz w:val="24"/>
                <w:szCs w:val="24"/>
                <w:lang w:eastAsia="cs-CZ"/>
              </w:rPr>
              <w:br/>
              <w:t>-ý adjektiva (tvrdá přídavná jména)</w:t>
            </w:r>
            <w:r w:rsidRPr="00F00F49">
              <w:rPr>
                <w:rFonts w:ascii="Times New Roman" w:eastAsia="Times New Roman" w:hAnsi="Times New Roman" w:cs="Times New Roman"/>
                <w:noProof w:val="0"/>
                <w:sz w:val="24"/>
                <w:szCs w:val="24"/>
                <w:lang w:eastAsia="cs-CZ"/>
              </w:rPr>
              <w:br/>
              <w:t>-í adjektiva (měkká přídavná jména)</w:t>
            </w:r>
          </w:p>
        </w:tc>
      </w:tr>
      <w:tr w:rsidR="00F00F49" w:rsidRPr="00F00F49" w14:paraId="28F5B0BF" w14:textId="77777777" w:rsidTr="00F00F49">
        <w:tc>
          <w:tcPr>
            <w:tcW w:w="0" w:type="auto"/>
            <w:tcBorders>
              <w:top w:val="single" w:sz="6" w:space="0" w:color="DDDDDD"/>
            </w:tcBorders>
            <w:shd w:val="clear" w:color="auto" w:fill="auto"/>
            <w:tcMar>
              <w:top w:w="120" w:type="dxa"/>
              <w:left w:w="120" w:type="dxa"/>
              <w:bottom w:w="120" w:type="dxa"/>
              <w:right w:w="120" w:type="dxa"/>
            </w:tcMar>
            <w:hideMark/>
          </w:tcPr>
          <w:p w14:paraId="793864C3"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adverbium/ příslovce</w:t>
            </w:r>
          </w:p>
        </w:tc>
        <w:tc>
          <w:tcPr>
            <w:tcW w:w="0" w:type="auto"/>
            <w:tcBorders>
              <w:top w:val="single" w:sz="6" w:space="0" w:color="DDDDDD"/>
            </w:tcBorders>
            <w:shd w:val="clear" w:color="auto" w:fill="auto"/>
            <w:tcMar>
              <w:top w:w="120" w:type="dxa"/>
              <w:left w:w="120" w:type="dxa"/>
              <w:bottom w:w="120" w:type="dxa"/>
              <w:right w:w="120" w:type="dxa"/>
            </w:tcMar>
            <w:hideMark/>
          </w:tcPr>
          <w:p w14:paraId="037E8D0C"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adverb</w:t>
            </w:r>
          </w:p>
        </w:tc>
      </w:tr>
      <w:tr w:rsidR="00F00F49" w:rsidRPr="00F00F49" w14:paraId="179131F5" w14:textId="77777777" w:rsidTr="00F00F49">
        <w:tc>
          <w:tcPr>
            <w:tcW w:w="0" w:type="auto"/>
            <w:tcBorders>
              <w:top w:val="single" w:sz="6" w:space="0" w:color="DDDDDD"/>
            </w:tcBorders>
            <w:shd w:val="clear" w:color="auto" w:fill="auto"/>
            <w:tcMar>
              <w:top w:w="120" w:type="dxa"/>
              <w:left w:w="120" w:type="dxa"/>
              <w:bottom w:w="120" w:type="dxa"/>
              <w:right w:w="120" w:type="dxa"/>
            </w:tcMar>
            <w:hideMark/>
          </w:tcPr>
          <w:p w14:paraId="748A4961"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aspekt/vid</w:t>
            </w:r>
            <w:r w:rsidRPr="00F00F49">
              <w:rPr>
                <w:rFonts w:ascii="Times New Roman" w:eastAsia="Times New Roman" w:hAnsi="Times New Roman" w:cs="Times New Roman"/>
                <w:noProof w:val="0"/>
                <w:sz w:val="24"/>
                <w:szCs w:val="24"/>
                <w:lang w:eastAsia="cs-CZ"/>
              </w:rPr>
              <w:br/>
              <w:t>imperfektivní/dokonavý</w:t>
            </w:r>
            <w:r w:rsidRPr="00F00F49">
              <w:rPr>
                <w:rFonts w:ascii="Times New Roman" w:eastAsia="Times New Roman" w:hAnsi="Times New Roman" w:cs="Times New Roman"/>
                <w:noProof w:val="0"/>
                <w:sz w:val="24"/>
                <w:szCs w:val="24"/>
                <w:lang w:eastAsia="cs-CZ"/>
              </w:rPr>
              <w:br/>
              <w:t>perfektivní/nedokonavý</w:t>
            </w:r>
          </w:p>
        </w:tc>
        <w:tc>
          <w:tcPr>
            <w:tcW w:w="0" w:type="auto"/>
            <w:tcBorders>
              <w:top w:val="single" w:sz="6" w:space="0" w:color="DDDDDD"/>
            </w:tcBorders>
            <w:shd w:val="clear" w:color="auto" w:fill="auto"/>
            <w:tcMar>
              <w:top w:w="120" w:type="dxa"/>
              <w:left w:w="120" w:type="dxa"/>
              <w:bottom w:w="120" w:type="dxa"/>
              <w:right w:w="120" w:type="dxa"/>
            </w:tcMar>
            <w:hideMark/>
          </w:tcPr>
          <w:p w14:paraId="782DFEB4"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verbal aspect</w:t>
            </w:r>
            <w:r w:rsidRPr="00F00F49">
              <w:rPr>
                <w:rFonts w:ascii="Times New Roman" w:eastAsia="Times New Roman" w:hAnsi="Times New Roman" w:cs="Times New Roman"/>
                <w:noProof w:val="0"/>
                <w:sz w:val="24"/>
                <w:szCs w:val="24"/>
                <w:lang w:eastAsia="cs-CZ"/>
              </w:rPr>
              <w:br/>
              <w:t>imperfective</w:t>
            </w:r>
            <w:r w:rsidRPr="00F00F49">
              <w:rPr>
                <w:rFonts w:ascii="Times New Roman" w:eastAsia="Times New Roman" w:hAnsi="Times New Roman" w:cs="Times New Roman"/>
                <w:noProof w:val="0"/>
                <w:sz w:val="24"/>
                <w:szCs w:val="24"/>
                <w:lang w:eastAsia="cs-CZ"/>
              </w:rPr>
              <w:br/>
              <w:t>perfective</w:t>
            </w:r>
          </w:p>
        </w:tc>
      </w:tr>
      <w:tr w:rsidR="00F00F49" w:rsidRPr="00F00F49" w14:paraId="65FF9E8E" w14:textId="77777777" w:rsidTr="00F00F49">
        <w:tc>
          <w:tcPr>
            <w:tcW w:w="0" w:type="auto"/>
            <w:tcBorders>
              <w:top w:val="single" w:sz="6" w:space="0" w:color="DDDDDD"/>
            </w:tcBorders>
            <w:shd w:val="clear" w:color="auto" w:fill="auto"/>
            <w:tcMar>
              <w:top w:w="120" w:type="dxa"/>
              <w:left w:w="120" w:type="dxa"/>
              <w:bottom w:w="120" w:type="dxa"/>
              <w:right w:w="120" w:type="dxa"/>
            </w:tcMar>
            <w:hideMark/>
          </w:tcPr>
          <w:p w14:paraId="38365381"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čas</w:t>
            </w:r>
            <w:r w:rsidRPr="00F00F49">
              <w:rPr>
                <w:rFonts w:ascii="Times New Roman" w:eastAsia="Times New Roman" w:hAnsi="Times New Roman" w:cs="Times New Roman"/>
                <w:noProof w:val="0"/>
                <w:sz w:val="24"/>
                <w:szCs w:val="24"/>
                <w:lang w:eastAsia="cs-CZ"/>
              </w:rPr>
              <w:br/>
              <w:t>futurum/budoucí čas</w:t>
            </w:r>
            <w:r w:rsidRPr="00F00F49">
              <w:rPr>
                <w:rFonts w:ascii="Times New Roman" w:eastAsia="Times New Roman" w:hAnsi="Times New Roman" w:cs="Times New Roman"/>
                <w:noProof w:val="0"/>
                <w:sz w:val="24"/>
                <w:szCs w:val="24"/>
                <w:lang w:eastAsia="cs-CZ"/>
              </w:rPr>
              <w:br/>
              <w:t>prézens/přítomnýčas</w:t>
            </w:r>
            <w:r w:rsidRPr="00F00F49">
              <w:rPr>
                <w:rFonts w:ascii="Times New Roman" w:eastAsia="Times New Roman" w:hAnsi="Times New Roman" w:cs="Times New Roman"/>
                <w:noProof w:val="0"/>
                <w:sz w:val="24"/>
                <w:szCs w:val="24"/>
                <w:lang w:eastAsia="cs-CZ"/>
              </w:rPr>
              <w:br/>
              <w:t>préteritum/minulý čas</w:t>
            </w:r>
          </w:p>
        </w:tc>
        <w:tc>
          <w:tcPr>
            <w:tcW w:w="0" w:type="auto"/>
            <w:tcBorders>
              <w:top w:val="single" w:sz="6" w:space="0" w:color="DDDDDD"/>
            </w:tcBorders>
            <w:shd w:val="clear" w:color="auto" w:fill="auto"/>
            <w:tcMar>
              <w:top w:w="120" w:type="dxa"/>
              <w:left w:w="120" w:type="dxa"/>
              <w:bottom w:w="120" w:type="dxa"/>
              <w:right w:w="120" w:type="dxa"/>
            </w:tcMar>
            <w:hideMark/>
          </w:tcPr>
          <w:p w14:paraId="172E4AFE"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tense</w:t>
            </w:r>
            <w:r w:rsidRPr="00F00F49">
              <w:rPr>
                <w:rFonts w:ascii="Times New Roman" w:eastAsia="Times New Roman" w:hAnsi="Times New Roman" w:cs="Times New Roman"/>
                <w:noProof w:val="0"/>
                <w:sz w:val="24"/>
                <w:szCs w:val="24"/>
                <w:lang w:eastAsia="cs-CZ"/>
              </w:rPr>
              <w:br/>
              <w:t>future tense</w:t>
            </w:r>
            <w:r w:rsidRPr="00F00F49">
              <w:rPr>
                <w:rFonts w:ascii="Times New Roman" w:eastAsia="Times New Roman" w:hAnsi="Times New Roman" w:cs="Times New Roman"/>
                <w:noProof w:val="0"/>
                <w:sz w:val="24"/>
                <w:szCs w:val="24"/>
                <w:lang w:eastAsia="cs-CZ"/>
              </w:rPr>
              <w:br/>
              <w:t>present tense</w:t>
            </w:r>
            <w:r w:rsidRPr="00F00F49">
              <w:rPr>
                <w:rFonts w:ascii="Times New Roman" w:eastAsia="Times New Roman" w:hAnsi="Times New Roman" w:cs="Times New Roman"/>
                <w:noProof w:val="0"/>
                <w:sz w:val="24"/>
                <w:szCs w:val="24"/>
                <w:lang w:eastAsia="cs-CZ"/>
              </w:rPr>
              <w:br/>
              <w:t>past tense</w:t>
            </w:r>
          </w:p>
        </w:tc>
      </w:tr>
      <w:tr w:rsidR="00F00F49" w:rsidRPr="00F00F49" w14:paraId="6E4B64E2" w14:textId="77777777" w:rsidTr="00F00F49">
        <w:tc>
          <w:tcPr>
            <w:tcW w:w="0" w:type="auto"/>
            <w:tcBorders>
              <w:top w:val="single" w:sz="6" w:space="0" w:color="DDDDDD"/>
            </w:tcBorders>
            <w:shd w:val="clear" w:color="auto" w:fill="auto"/>
            <w:tcMar>
              <w:top w:w="120" w:type="dxa"/>
              <w:left w:w="120" w:type="dxa"/>
              <w:bottom w:w="120" w:type="dxa"/>
              <w:right w:w="120" w:type="dxa"/>
            </w:tcMar>
            <w:hideMark/>
          </w:tcPr>
          <w:p w14:paraId="1A7294D7"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deklinace/skloňování</w:t>
            </w:r>
            <w:r w:rsidRPr="00F00F49">
              <w:rPr>
                <w:rFonts w:ascii="Times New Roman" w:eastAsia="Times New Roman" w:hAnsi="Times New Roman" w:cs="Times New Roman"/>
                <w:noProof w:val="0"/>
                <w:sz w:val="24"/>
                <w:szCs w:val="24"/>
                <w:lang w:eastAsia="cs-CZ"/>
              </w:rPr>
              <w:br/>
              <w:t>deklinovat/skloňovat</w:t>
            </w:r>
          </w:p>
        </w:tc>
        <w:tc>
          <w:tcPr>
            <w:tcW w:w="0" w:type="auto"/>
            <w:tcBorders>
              <w:top w:val="single" w:sz="6" w:space="0" w:color="DDDDDD"/>
            </w:tcBorders>
            <w:shd w:val="clear" w:color="auto" w:fill="auto"/>
            <w:tcMar>
              <w:top w:w="120" w:type="dxa"/>
              <w:left w:w="120" w:type="dxa"/>
              <w:bottom w:w="120" w:type="dxa"/>
              <w:right w:w="120" w:type="dxa"/>
            </w:tcMar>
            <w:hideMark/>
          </w:tcPr>
          <w:p w14:paraId="38C4BB1F"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declension</w:t>
            </w:r>
            <w:r w:rsidRPr="00F00F49">
              <w:rPr>
                <w:rFonts w:ascii="Times New Roman" w:eastAsia="Times New Roman" w:hAnsi="Times New Roman" w:cs="Times New Roman"/>
                <w:noProof w:val="0"/>
                <w:sz w:val="24"/>
                <w:szCs w:val="24"/>
                <w:lang w:eastAsia="cs-CZ"/>
              </w:rPr>
              <w:br/>
              <w:t>to decline</w:t>
            </w:r>
          </w:p>
        </w:tc>
      </w:tr>
      <w:tr w:rsidR="00F00F49" w:rsidRPr="00F00F49" w14:paraId="4D71090A" w14:textId="77777777" w:rsidTr="00F00F49">
        <w:tc>
          <w:tcPr>
            <w:tcW w:w="0" w:type="auto"/>
            <w:tcBorders>
              <w:top w:val="single" w:sz="6" w:space="0" w:color="DDDDDD"/>
            </w:tcBorders>
            <w:shd w:val="clear" w:color="auto" w:fill="auto"/>
            <w:tcMar>
              <w:top w:w="120" w:type="dxa"/>
              <w:left w:w="120" w:type="dxa"/>
              <w:bottom w:w="120" w:type="dxa"/>
              <w:right w:w="120" w:type="dxa"/>
            </w:tcMar>
            <w:hideMark/>
          </w:tcPr>
          <w:p w14:paraId="5D6A1D06"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imperativ/rozkazovací způsob</w:t>
            </w:r>
          </w:p>
        </w:tc>
        <w:tc>
          <w:tcPr>
            <w:tcW w:w="0" w:type="auto"/>
            <w:tcBorders>
              <w:top w:val="single" w:sz="6" w:space="0" w:color="DDDDDD"/>
            </w:tcBorders>
            <w:shd w:val="clear" w:color="auto" w:fill="auto"/>
            <w:tcMar>
              <w:top w:w="120" w:type="dxa"/>
              <w:left w:w="120" w:type="dxa"/>
              <w:bottom w:w="120" w:type="dxa"/>
              <w:right w:w="120" w:type="dxa"/>
            </w:tcMar>
            <w:hideMark/>
          </w:tcPr>
          <w:p w14:paraId="4AE850D0"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imperative</w:t>
            </w:r>
          </w:p>
        </w:tc>
      </w:tr>
      <w:tr w:rsidR="00F00F49" w:rsidRPr="00F00F49" w14:paraId="09D06D29" w14:textId="77777777" w:rsidTr="00F00F49">
        <w:tc>
          <w:tcPr>
            <w:tcW w:w="0" w:type="auto"/>
            <w:tcBorders>
              <w:top w:val="single" w:sz="6" w:space="0" w:color="DDDDDD"/>
            </w:tcBorders>
            <w:shd w:val="clear" w:color="auto" w:fill="auto"/>
            <w:tcMar>
              <w:top w:w="120" w:type="dxa"/>
              <w:left w:w="120" w:type="dxa"/>
              <w:bottom w:w="120" w:type="dxa"/>
              <w:right w:w="120" w:type="dxa"/>
            </w:tcMar>
            <w:hideMark/>
          </w:tcPr>
          <w:p w14:paraId="0474976F"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infinitiv</w:t>
            </w:r>
          </w:p>
        </w:tc>
        <w:tc>
          <w:tcPr>
            <w:tcW w:w="0" w:type="auto"/>
            <w:tcBorders>
              <w:top w:val="single" w:sz="6" w:space="0" w:color="DDDDDD"/>
            </w:tcBorders>
            <w:shd w:val="clear" w:color="auto" w:fill="auto"/>
            <w:tcMar>
              <w:top w:w="120" w:type="dxa"/>
              <w:left w:w="120" w:type="dxa"/>
              <w:bottom w:w="120" w:type="dxa"/>
              <w:right w:w="120" w:type="dxa"/>
            </w:tcMar>
            <w:hideMark/>
          </w:tcPr>
          <w:p w14:paraId="07E225CA"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infinitive</w:t>
            </w:r>
          </w:p>
        </w:tc>
      </w:tr>
      <w:tr w:rsidR="00F00F49" w:rsidRPr="00F00F49" w14:paraId="7B64F5D1" w14:textId="77777777" w:rsidTr="00F00F49">
        <w:tc>
          <w:tcPr>
            <w:tcW w:w="0" w:type="auto"/>
            <w:tcBorders>
              <w:top w:val="single" w:sz="6" w:space="0" w:color="DDDDDD"/>
            </w:tcBorders>
            <w:shd w:val="clear" w:color="auto" w:fill="auto"/>
            <w:tcMar>
              <w:top w:w="120" w:type="dxa"/>
              <w:left w:w="120" w:type="dxa"/>
              <w:bottom w:w="120" w:type="dxa"/>
              <w:right w:w="120" w:type="dxa"/>
            </w:tcMar>
            <w:hideMark/>
          </w:tcPr>
          <w:p w14:paraId="1BF868E8"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interjekce/citoslovce</w:t>
            </w:r>
          </w:p>
        </w:tc>
        <w:tc>
          <w:tcPr>
            <w:tcW w:w="0" w:type="auto"/>
            <w:tcBorders>
              <w:top w:val="single" w:sz="6" w:space="0" w:color="DDDDDD"/>
            </w:tcBorders>
            <w:shd w:val="clear" w:color="auto" w:fill="auto"/>
            <w:tcMar>
              <w:top w:w="120" w:type="dxa"/>
              <w:left w:w="120" w:type="dxa"/>
              <w:bottom w:w="120" w:type="dxa"/>
              <w:right w:w="120" w:type="dxa"/>
            </w:tcMar>
            <w:hideMark/>
          </w:tcPr>
          <w:p w14:paraId="23DD49CD"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interjection</w:t>
            </w:r>
          </w:p>
        </w:tc>
      </w:tr>
      <w:tr w:rsidR="00F00F49" w:rsidRPr="00F00F49" w14:paraId="6E100578" w14:textId="77777777" w:rsidTr="00F00F49">
        <w:tc>
          <w:tcPr>
            <w:tcW w:w="0" w:type="auto"/>
            <w:tcBorders>
              <w:top w:val="single" w:sz="6" w:space="0" w:color="DDDDDD"/>
            </w:tcBorders>
            <w:shd w:val="clear" w:color="auto" w:fill="auto"/>
            <w:tcMar>
              <w:top w:w="120" w:type="dxa"/>
              <w:left w:w="120" w:type="dxa"/>
              <w:bottom w:w="120" w:type="dxa"/>
              <w:right w:w="120" w:type="dxa"/>
            </w:tcMar>
            <w:hideMark/>
          </w:tcPr>
          <w:p w14:paraId="6B37438A"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kondicionál/podmiňovací způsob</w:t>
            </w:r>
          </w:p>
        </w:tc>
        <w:tc>
          <w:tcPr>
            <w:tcW w:w="0" w:type="auto"/>
            <w:tcBorders>
              <w:top w:val="single" w:sz="6" w:space="0" w:color="DDDDDD"/>
            </w:tcBorders>
            <w:shd w:val="clear" w:color="auto" w:fill="auto"/>
            <w:tcMar>
              <w:top w:w="120" w:type="dxa"/>
              <w:left w:w="120" w:type="dxa"/>
              <w:bottom w:w="120" w:type="dxa"/>
              <w:right w:w="120" w:type="dxa"/>
            </w:tcMar>
            <w:hideMark/>
          </w:tcPr>
          <w:p w14:paraId="422705A3"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conditional</w:t>
            </w:r>
          </w:p>
        </w:tc>
      </w:tr>
      <w:tr w:rsidR="00F00F49" w:rsidRPr="00F00F49" w14:paraId="58EAB167" w14:textId="77777777" w:rsidTr="00F00F49">
        <w:tc>
          <w:tcPr>
            <w:tcW w:w="0" w:type="auto"/>
            <w:tcBorders>
              <w:top w:val="single" w:sz="6" w:space="0" w:color="DDDDDD"/>
            </w:tcBorders>
            <w:shd w:val="clear" w:color="auto" w:fill="auto"/>
            <w:tcMar>
              <w:top w:w="120" w:type="dxa"/>
              <w:left w:w="120" w:type="dxa"/>
              <w:bottom w:w="120" w:type="dxa"/>
              <w:right w:w="120" w:type="dxa"/>
            </w:tcMar>
            <w:hideMark/>
          </w:tcPr>
          <w:p w14:paraId="77AEC2D4"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konjugace/časování, konjugovat/časovat</w:t>
            </w:r>
          </w:p>
        </w:tc>
        <w:tc>
          <w:tcPr>
            <w:tcW w:w="0" w:type="auto"/>
            <w:tcBorders>
              <w:top w:val="single" w:sz="6" w:space="0" w:color="DDDDDD"/>
            </w:tcBorders>
            <w:shd w:val="clear" w:color="auto" w:fill="auto"/>
            <w:tcMar>
              <w:top w:w="120" w:type="dxa"/>
              <w:left w:w="120" w:type="dxa"/>
              <w:bottom w:w="120" w:type="dxa"/>
              <w:right w:w="120" w:type="dxa"/>
            </w:tcMar>
            <w:hideMark/>
          </w:tcPr>
          <w:p w14:paraId="06753123"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conjugation, to conjugate</w:t>
            </w:r>
          </w:p>
        </w:tc>
      </w:tr>
      <w:tr w:rsidR="00F00F49" w:rsidRPr="00F00F49" w14:paraId="7AAA9A3F" w14:textId="77777777" w:rsidTr="00F00F49">
        <w:tc>
          <w:tcPr>
            <w:tcW w:w="0" w:type="auto"/>
            <w:tcBorders>
              <w:top w:val="single" w:sz="6" w:space="0" w:color="DDDDDD"/>
            </w:tcBorders>
            <w:shd w:val="clear" w:color="auto" w:fill="auto"/>
            <w:tcMar>
              <w:top w:w="120" w:type="dxa"/>
              <w:left w:w="120" w:type="dxa"/>
              <w:bottom w:w="120" w:type="dxa"/>
              <w:right w:w="120" w:type="dxa"/>
            </w:tcMar>
            <w:hideMark/>
          </w:tcPr>
          <w:p w14:paraId="3EA4A445"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konjunkce/spojka</w:t>
            </w:r>
          </w:p>
        </w:tc>
        <w:tc>
          <w:tcPr>
            <w:tcW w:w="0" w:type="auto"/>
            <w:tcBorders>
              <w:top w:val="single" w:sz="6" w:space="0" w:color="DDDDDD"/>
            </w:tcBorders>
            <w:shd w:val="clear" w:color="auto" w:fill="auto"/>
            <w:tcMar>
              <w:top w:w="120" w:type="dxa"/>
              <w:left w:w="120" w:type="dxa"/>
              <w:bottom w:w="120" w:type="dxa"/>
              <w:right w:w="120" w:type="dxa"/>
            </w:tcMar>
            <w:hideMark/>
          </w:tcPr>
          <w:p w14:paraId="4D3EBB77"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conjunction</w:t>
            </w:r>
          </w:p>
        </w:tc>
      </w:tr>
      <w:tr w:rsidR="00F00F49" w:rsidRPr="00F00F49" w14:paraId="7FA5478D" w14:textId="77777777" w:rsidTr="00F00F49">
        <w:tc>
          <w:tcPr>
            <w:tcW w:w="0" w:type="auto"/>
            <w:tcBorders>
              <w:top w:val="single" w:sz="6" w:space="0" w:color="DDDDDD"/>
            </w:tcBorders>
            <w:shd w:val="clear" w:color="auto" w:fill="auto"/>
            <w:tcMar>
              <w:top w:w="120" w:type="dxa"/>
              <w:left w:w="120" w:type="dxa"/>
              <w:bottom w:w="120" w:type="dxa"/>
              <w:right w:w="120" w:type="dxa"/>
            </w:tcMar>
            <w:hideMark/>
          </w:tcPr>
          <w:p w14:paraId="7DEC50CE"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konsonant/souhláska</w:t>
            </w:r>
          </w:p>
        </w:tc>
        <w:tc>
          <w:tcPr>
            <w:tcW w:w="0" w:type="auto"/>
            <w:tcBorders>
              <w:top w:val="single" w:sz="6" w:space="0" w:color="DDDDDD"/>
            </w:tcBorders>
            <w:shd w:val="clear" w:color="auto" w:fill="auto"/>
            <w:tcMar>
              <w:top w:w="120" w:type="dxa"/>
              <w:left w:w="120" w:type="dxa"/>
              <w:bottom w:w="120" w:type="dxa"/>
              <w:right w:w="120" w:type="dxa"/>
            </w:tcMar>
            <w:hideMark/>
          </w:tcPr>
          <w:p w14:paraId="6DE4DAA8"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consonant</w:t>
            </w:r>
          </w:p>
        </w:tc>
      </w:tr>
      <w:tr w:rsidR="00F00F49" w:rsidRPr="00F00F49" w14:paraId="31594176" w14:textId="77777777" w:rsidTr="00F00F49">
        <w:tc>
          <w:tcPr>
            <w:tcW w:w="0" w:type="auto"/>
            <w:tcBorders>
              <w:top w:val="single" w:sz="6" w:space="0" w:color="DDDDDD"/>
            </w:tcBorders>
            <w:shd w:val="clear" w:color="auto" w:fill="auto"/>
            <w:tcMar>
              <w:top w:w="120" w:type="dxa"/>
              <w:left w:w="120" w:type="dxa"/>
              <w:bottom w:w="120" w:type="dxa"/>
              <w:right w:w="120" w:type="dxa"/>
            </w:tcMar>
            <w:hideMark/>
          </w:tcPr>
          <w:p w14:paraId="02B6FB6A"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lastRenderedPageBreak/>
              <w:t>numerálie/číslovka</w:t>
            </w:r>
            <w:r w:rsidRPr="00F00F49">
              <w:rPr>
                <w:rFonts w:ascii="Times New Roman" w:eastAsia="Times New Roman" w:hAnsi="Times New Roman" w:cs="Times New Roman"/>
                <w:noProof w:val="0"/>
                <w:sz w:val="24"/>
                <w:szCs w:val="24"/>
                <w:lang w:eastAsia="cs-CZ"/>
              </w:rPr>
              <w:br/>
              <w:t>základní</w:t>
            </w:r>
            <w:r w:rsidRPr="00F00F49">
              <w:rPr>
                <w:rFonts w:ascii="Times New Roman" w:eastAsia="Times New Roman" w:hAnsi="Times New Roman" w:cs="Times New Roman"/>
                <w:noProof w:val="0"/>
                <w:sz w:val="24"/>
                <w:szCs w:val="24"/>
                <w:lang w:eastAsia="cs-CZ"/>
              </w:rPr>
              <w:br/>
              <w:t>řadová</w:t>
            </w:r>
          </w:p>
        </w:tc>
        <w:tc>
          <w:tcPr>
            <w:tcW w:w="0" w:type="auto"/>
            <w:tcBorders>
              <w:top w:val="single" w:sz="6" w:space="0" w:color="DDDDDD"/>
            </w:tcBorders>
            <w:shd w:val="clear" w:color="auto" w:fill="auto"/>
            <w:tcMar>
              <w:top w:w="120" w:type="dxa"/>
              <w:left w:w="120" w:type="dxa"/>
              <w:bottom w:w="120" w:type="dxa"/>
              <w:right w:w="120" w:type="dxa"/>
            </w:tcMar>
            <w:hideMark/>
          </w:tcPr>
          <w:p w14:paraId="40D7C97B"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numeral</w:t>
            </w:r>
            <w:r w:rsidRPr="00F00F49">
              <w:rPr>
                <w:rFonts w:ascii="Times New Roman" w:eastAsia="Times New Roman" w:hAnsi="Times New Roman" w:cs="Times New Roman"/>
                <w:noProof w:val="0"/>
                <w:sz w:val="24"/>
                <w:szCs w:val="24"/>
                <w:lang w:eastAsia="cs-CZ"/>
              </w:rPr>
              <w:br/>
              <w:t>cardinal</w:t>
            </w:r>
            <w:r w:rsidRPr="00F00F49">
              <w:rPr>
                <w:rFonts w:ascii="Times New Roman" w:eastAsia="Times New Roman" w:hAnsi="Times New Roman" w:cs="Times New Roman"/>
                <w:noProof w:val="0"/>
                <w:sz w:val="24"/>
                <w:szCs w:val="24"/>
                <w:lang w:eastAsia="cs-CZ"/>
              </w:rPr>
              <w:br/>
              <w:t>ordinal</w:t>
            </w:r>
          </w:p>
        </w:tc>
      </w:tr>
      <w:tr w:rsidR="00F00F49" w:rsidRPr="00F00F49" w14:paraId="6A60FB01" w14:textId="77777777" w:rsidTr="00F00F49">
        <w:tc>
          <w:tcPr>
            <w:tcW w:w="0" w:type="auto"/>
            <w:tcBorders>
              <w:top w:val="single" w:sz="6" w:space="0" w:color="DDDDDD"/>
            </w:tcBorders>
            <w:shd w:val="clear" w:color="auto" w:fill="auto"/>
            <w:tcMar>
              <w:top w:w="120" w:type="dxa"/>
              <w:left w:w="120" w:type="dxa"/>
              <w:bottom w:w="120" w:type="dxa"/>
              <w:right w:w="120" w:type="dxa"/>
            </w:tcMar>
            <w:hideMark/>
          </w:tcPr>
          <w:p w14:paraId="48312B2D"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objekt/předmět</w:t>
            </w:r>
            <w:r w:rsidRPr="00F00F49">
              <w:rPr>
                <w:rFonts w:ascii="Times New Roman" w:eastAsia="Times New Roman" w:hAnsi="Times New Roman" w:cs="Times New Roman"/>
                <w:noProof w:val="0"/>
                <w:sz w:val="24"/>
                <w:szCs w:val="24"/>
                <w:lang w:eastAsia="cs-CZ"/>
              </w:rPr>
              <w:br/>
              <w:t>přímý</w:t>
            </w:r>
            <w:r w:rsidRPr="00F00F49">
              <w:rPr>
                <w:rFonts w:ascii="Times New Roman" w:eastAsia="Times New Roman" w:hAnsi="Times New Roman" w:cs="Times New Roman"/>
                <w:noProof w:val="0"/>
                <w:sz w:val="24"/>
                <w:szCs w:val="24"/>
                <w:lang w:eastAsia="cs-CZ"/>
              </w:rPr>
              <w:br/>
              <w:t>nepřímý</w:t>
            </w:r>
          </w:p>
        </w:tc>
        <w:tc>
          <w:tcPr>
            <w:tcW w:w="0" w:type="auto"/>
            <w:tcBorders>
              <w:top w:val="single" w:sz="6" w:space="0" w:color="DDDDDD"/>
            </w:tcBorders>
            <w:shd w:val="clear" w:color="auto" w:fill="auto"/>
            <w:tcMar>
              <w:top w:w="120" w:type="dxa"/>
              <w:left w:w="120" w:type="dxa"/>
              <w:bottom w:w="120" w:type="dxa"/>
              <w:right w:w="120" w:type="dxa"/>
            </w:tcMar>
            <w:hideMark/>
          </w:tcPr>
          <w:p w14:paraId="215238FD"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object</w:t>
            </w:r>
            <w:r w:rsidRPr="00F00F49">
              <w:rPr>
                <w:rFonts w:ascii="Times New Roman" w:eastAsia="Times New Roman" w:hAnsi="Times New Roman" w:cs="Times New Roman"/>
                <w:noProof w:val="0"/>
                <w:sz w:val="24"/>
                <w:szCs w:val="24"/>
                <w:lang w:eastAsia="cs-CZ"/>
              </w:rPr>
              <w:br/>
              <w:t>direct</w:t>
            </w:r>
            <w:r w:rsidRPr="00F00F49">
              <w:rPr>
                <w:rFonts w:ascii="Times New Roman" w:eastAsia="Times New Roman" w:hAnsi="Times New Roman" w:cs="Times New Roman"/>
                <w:noProof w:val="0"/>
                <w:sz w:val="24"/>
                <w:szCs w:val="24"/>
                <w:lang w:eastAsia="cs-CZ"/>
              </w:rPr>
              <w:br/>
              <w:t>indirect</w:t>
            </w:r>
          </w:p>
        </w:tc>
      </w:tr>
      <w:tr w:rsidR="00F00F49" w:rsidRPr="00F00F49" w14:paraId="05BBDDBF" w14:textId="77777777" w:rsidTr="00F00F49">
        <w:tc>
          <w:tcPr>
            <w:tcW w:w="0" w:type="auto"/>
            <w:tcBorders>
              <w:top w:val="single" w:sz="6" w:space="0" w:color="DDDDDD"/>
            </w:tcBorders>
            <w:shd w:val="clear" w:color="auto" w:fill="auto"/>
            <w:tcMar>
              <w:top w:w="120" w:type="dxa"/>
              <w:left w:w="120" w:type="dxa"/>
              <w:bottom w:w="120" w:type="dxa"/>
              <w:right w:w="120" w:type="dxa"/>
            </w:tcMar>
            <w:hideMark/>
          </w:tcPr>
          <w:p w14:paraId="258A3EF0"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pád</w:t>
            </w:r>
          </w:p>
        </w:tc>
        <w:tc>
          <w:tcPr>
            <w:tcW w:w="0" w:type="auto"/>
            <w:tcBorders>
              <w:top w:val="single" w:sz="6" w:space="0" w:color="DDDDDD"/>
            </w:tcBorders>
            <w:shd w:val="clear" w:color="auto" w:fill="auto"/>
            <w:tcMar>
              <w:top w:w="120" w:type="dxa"/>
              <w:left w:w="120" w:type="dxa"/>
              <w:bottom w:w="120" w:type="dxa"/>
              <w:right w:w="120" w:type="dxa"/>
            </w:tcMar>
            <w:hideMark/>
          </w:tcPr>
          <w:p w14:paraId="439D5467"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case</w:t>
            </w:r>
          </w:p>
        </w:tc>
      </w:tr>
      <w:tr w:rsidR="00F00F49" w:rsidRPr="00F00F49" w14:paraId="462EBA7F" w14:textId="77777777" w:rsidTr="00F00F49">
        <w:tc>
          <w:tcPr>
            <w:tcW w:w="0" w:type="auto"/>
            <w:tcBorders>
              <w:top w:val="single" w:sz="6" w:space="0" w:color="DDDDDD"/>
            </w:tcBorders>
            <w:shd w:val="clear" w:color="auto" w:fill="auto"/>
            <w:tcMar>
              <w:top w:w="120" w:type="dxa"/>
              <w:left w:w="120" w:type="dxa"/>
              <w:bottom w:w="120" w:type="dxa"/>
              <w:right w:w="120" w:type="dxa"/>
            </w:tcMar>
            <w:hideMark/>
          </w:tcPr>
          <w:p w14:paraId="13369233"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plurál/množné číslo</w:t>
            </w:r>
          </w:p>
        </w:tc>
        <w:tc>
          <w:tcPr>
            <w:tcW w:w="0" w:type="auto"/>
            <w:tcBorders>
              <w:top w:val="single" w:sz="6" w:space="0" w:color="DDDDDD"/>
            </w:tcBorders>
            <w:shd w:val="clear" w:color="auto" w:fill="auto"/>
            <w:tcMar>
              <w:top w:w="120" w:type="dxa"/>
              <w:left w:w="120" w:type="dxa"/>
              <w:bottom w:w="120" w:type="dxa"/>
              <w:right w:w="120" w:type="dxa"/>
            </w:tcMar>
            <w:hideMark/>
          </w:tcPr>
          <w:p w14:paraId="2F936FA4"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plural</w:t>
            </w:r>
          </w:p>
        </w:tc>
      </w:tr>
      <w:tr w:rsidR="00F00F49" w:rsidRPr="00F00F49" w14:paraId="530ED5AC" w14:textId="77777777" w:rsidTr="00F00F49">
        <w:tc>
          <w:tcPr>
            <w:tcW w:w="0" w:type="auto"/>
            <w:tcBorders>
              <w:top w:val="single" w:sz="6" w:space="0" w:color="DDDDDD"/>
            </w:tcBorders>
            <w:shd w:val="clear" w:color="auto" w:fill="auto"/>
            <w:tcMar>
              <w:top w:w="120" w:type="dxa"/>
              <w:left w:w="120" w:type="dxa"/>
              <w:bottom w:w="120" w:type="dxa"/>
              <w:right w:w="120" w:type="dxa"/>
            </w:tcMar>
            <w:hideMark/>
          </w:tcPr>
          <w:p w14:paraId="09B584C3"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prepozice/předložka</w:t>
            </w:r>
          </w:p>
        </w:tc>
        <w:tc>
          <w:tcPr>
            <w:tcW w:w="0" w:type="auto"/>
            <w:tcBorders>
              <w:top w:val="single" w:sz="6" w:space="0" w:color="DDDDDD"/>
            </w:tcBorders>
            <w:shd w:val="clear" w:color="auto" w:fill="auto"/>
            <w:tcMar>
              <w:top w:w="120" w:type="dxa"/>
              <w:left w:w="120" w:type="dxa"/>
              <w:bottom w:w="120" w:type="dxa"/>
              <w:right w:w="120" w:type="dxa"/>
            </w:tcMar>
            <w:hideMark/>
          </w:tcPr>
          <w:p w14:paraId="13B2F287"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preposition</w:t>
            </w:r>
          </w:p>
        </w:tc>
      </w:tr>
      <w:tr w:rsidR="00F00F49" w:rsidRPr="00F00F49" w14:paraId="42EA7691" w14:textId="77777777" w:rsidTr="00F00F49">
        <w:tc>
          <w:tcPr>
            <w:tcW w:w="0" w:type="auto"/>
            <w:tcBorders>
              <w:top w:val="single" w:sz="6" w:space="0" w:color="DDDDDD"/>
            </w:tcBorders>
            <w:shd w:val="clear" w:color="auto" w:fill="auto"/>
            <w:tcMar>
              <w:top w:w="120" w:type="dxa"/>
              <w:left w:w="120" w:type="dxa"/>
              <w:bottom w:w="120" w:type="dxa"/>
              <w:right w:w="120" w:type="dxa"/>
            </w:tcMar>
            <w:hideMark/>
          </w:tcPr>
          <w:p w14:paraId="7B27FCE6"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pronomen/zájmeno</w:t>
            </w:r>
            <w:r w:rsidRPr="00F00F49">
              <w:rPr>
                <w:rFonts w:ascii="Times New Roman" w:eastAsia="Times New Roman" w:hAnsi="Times New Roman" w:cs="Times New Roman"/>
                <w:noProof w:val="0"/>
                <w:sz w:val="24"/>
                <w:szCs w:val="24"/>
                <w:lang w:eastAsia="cs-CZ"/>
              </w:rPr>
              <w:br/>
              <w:t>personální/osobní</w:t>
            </w:r>
            <w:r w:rsidRPr="00F00F49">
              <w:rPr>
                <w:rFonts w:ascii="Times New Roman" w:eastAsia="Times New Roman" w:hAnsi="Times New Roman" w:cs="Times New Roman"/>
                <w:noProof w:val="0"/>
                <w:sz w:val="24"/>
                <w:szCs w:val="24"/>
                <w:lang w:eastAsia="cs-CZ"/>
              </w:rPr>
              <w:br/>
              <w:t>posesivní/přivlastňovací</w:t>
            </w:r>
            <w:r w:rsidRPr="00F00F49">
              <w:rPr>
                <w:rFonts w:ascii="Times New Roman" w:eastAsia="Times New Roman" w:hAnsi="Times New Roman" w:cs="Times New Roman"/>
                <w:noProof w:val="0"/>
                <w:sz w:val="24"/>
                <w:szCs w:val="24"/>
                <w:lang w:eastAsia="cs-CZ"/>
              </w:rPr>
              <w:br/>
              <w:t>interogativní/ tázací</w:t>
            </w:r>
            <w:r w:rsidRPr="00F00F49">
              <w:rPr>
                <w:rFonts w:ascii="Times New Roman" w:eastAsia="Times New Roman" w:hAnsi="Times New Roman" w:cs="Times New Roman"/>
                <w:noProof w:val="0"/>
                <w:sz w:val="24"/>
                <w:szCs w:val="24"/>
                <w:lang w:eastAsia="cs-CZ"/>
              </w:rPr>
              <w:br/>
              <w:t>indefinitní/neurčitá</w:t>
            </w:r>
            <w:r w:rsidRPr="00F00F49">
              <w:rPr>
                <w:rFonts w:ascii="Times New Roman" w:eastAsia="Times New Roman" w:hAnsi="Times New Roman" w:cs="Times New Roman"/>
                <w:noProof w:val="0"/>
                <w:sz w:val="24"/>
                <w:szCs w:val="24"/>
                <w:lang w:eastAsia="cs-CZ"/>
              </w:rPr>
              <w:br/>
              <w:t>negativní/záporná</w:t>
            </w:r>
          </w:p>
        </w:tc>
        <w:tc>
          <w:tcPr>
            <w:tcW w:w="0" w:type="auto"/>
            <w:tcBorders>
              <w:top w:val="single" w:sz="6" w:space="0" w:color="DDDDDD"/>
            </w:tcBorders>
            <w:shd w:val="clear" w:color="auto" w:fill="auto"/>
            <w:tcMar>
              <w:top w:w="120" w:type="dxa"/>
              <w:left w:w="120" w:type="dxa"/>
              <w:bottom w:w="120" w:type="dxa"/>
              <w:right w:w="120" w:type="dxa"/>
            </w:tcMar>
            <w:hideMark/>
          </w:tcPr>
          <w:p w14:paraId="481E0674"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pronoun</w:t>
            </w:r>
            <w:r w:rsidRPr="00F00F49">
              <w:rPr>
                <w:rFonts w:ascii="Times New Roman" w:eastAsia="Times New Roman" w:hAnsi="Times New Roman" w:cs="Times New Roman"/>
                <w:noProof w:val="0"/>
                <w:sz w:val="24"/>
                <w:szCs w:val="24"/>
                <w:lang w:eastAsia="cs-CZ"/>
              </w:rPr>
              <w:br/>
              <w:t>personal</w:t>
            </w:r>
            <w:r w:rsidRPr="00F00F49">
              <w:rPr>
                <w:rFonts w:ascii="Times New Roman" w:eastAsia="Times New Roman" w:hAnsi="Times New Roman" w:cs="Times New Roman"/>
                <w:noProof w:val="0"/>
                <w:sz w:val="24"/>
                <w:szCs w:val="24"/>
                <w:lang w:eastAsia="cs-CZ"/>
              </w:rPr>
              <w:br/>
              <w:t>possessive</w:t>
            </w:r>
            <w:r w:rsidRPr="00F00F49">
              <w:rPr>
                <w:rFonts w:ascii="Times New Roman" w:eastAsia="Times New Roman" w:hAnsi="Times New Roman" w:cs="Times New Roman"/>
                <w:noProof w:val="0"/>
                <w:sz w:val="24"/>
                <w:szCs w:val="24"/>
                <w:lang w:eastAsia="cs-CZ"/>
              </w:rPr>
              <w:br/>
              <w:t>interrogative</w:t>
            </w:r>
            <w:r w:rsidRPr="00F00F49">
              <w:rPr>
                <w:rFonts w:ascii="Times New Roman" w:eastAsia="Times New Roman" w:hAnsi="Times New Roman" w:cs="Times New Roman"/>
                <w:noProof w:val="0"/>
                <w:sz w:val="24"/>
                <w:szCs w:val="24"/>
                <w:lang w:eastAsia="cs-CZ"/>
              </w:rPr>
              <w:br/>
              <w:t>indefinite</w:t>
            </w:r>
            <w:r w:rsidRPr="00F00F49">
              <w:rPr>
                <w:rFonts w:ascii="Times New Roman" w:eastAsia="Times New Roman" w:hAnsi="Times New Roman" w:cs="Times New Roman"/>
                <w:noProof w:val="0"/>
                <w:sz w:val="24"/>
                <w:szCs w:val="24"/>
                <w:lang w:eastAsia="cs-CZ"/>
              </w:rPr>
              <w:br/>
              <w:t>negative</w:t>
            </w:r>
          </w:p>
        </w:tc>
      </w:tr>
      <w:tr w:rsidR="00F00F49" w:rsidRPr="00F00F49" w14:paraId="0F830792" w14:textId="77777777" w:rsidTr="00F00F49">
        <w:tc>
          <w:tcPr>
            <w:tcW w:w="0" w:type="auto"/>
            <w:tcBorders>
              <w:top w:val="single" w:sz="6" w:space="0" w:color="DDDDDD"/>
            </w:tcBorders>
            <w:shd w:val="clear" w:color="auto" w:fill="auto"/>
            <w:tcMar>
              <w:top w:w="120" w:type="dxa"/>
              <w:left w:w="120" w:type="dxa"/>
              <w:bottom w:w="120" w:type="dxa"/>
              <w:right w:w="120" w:type="dxa"/>
            </w:tcMar>
            <w:hideMark/>
          </w:tcPr>
          <w:p w14:paraId="37D37E21"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rod</w:t>
            </w:r>
            <w:r w:rsidRPr="00F00F49">
              <w:rPr>
                <w:rFonts w:ascii="Times New Roman" w:eastAsia="Times New Roman" w:hAnsi="Times New Roman" w:cs="Times New Roman"/>
                <w:noProof w:val="0"/>
                <w:sz w:val="24"/>
                <w:szCs w:val="24"/>
                <w:lang w:eastAsia="cs-CZ"/>
              </w:rPr>
              <w:br/>
            </w:r>
            <w:r w:rsidRPr="00F00F49">
              <w:rPr>
                <w:rFonts w:ascii="Times New Roman" w:eastAsia="Times New Roman" w:hAnsi="Times New Roman" w:cs="Times New Roman"/>
                <w:noProof w:val="0"/>
                <w:color w:val="506993"/>
                <w:sz w:val="24"/>
                <w:szCs w:val="24"/>
                <w:lang w:eastAsia="cs-CZ"/>
              </w:rPr>
              <w:t>Ma</w:t>
            </w:r>
            <w:r w:rsidRPr="00F00F49">
              <w:rPr>
                <w:rFonts w:ascii="Times New Roman" w:eastAsia="Times New Roman" w:hAnsi="Times New Roman" w:cs="Times New Roman"/>
                <w:noProof w:val="0"/>
                <w:sz w:val="24"/>
                <w:szCs w:val="24"/>
                <w:lang w:eastAsia="cs-CZ"/>
              </w:rPr>
              <w:t> maskulinim animatum/mužský rod životný</w:t>
            </w:r>
            <w:r w:rsidRPr="00F00F49">
              <w:rPr>
                <w:rFonts w:ascii="Times New Roman" w:eastAsia="Times New Roman" w:hAnsi="Times New Roman" w:cs="Times New Roman"/>
                <w:noProof w:val="0"/>
                <w:sz w:val="24"/>
                <w:szCs w:val="24"/>
                <w:lang w:eastAsia="cs-CZ"/>
              </w:rPr>
              <w:br/>
            </w:r>
            <w:r w:rsidRPr="00F00F49">
              <w:rPr>
                <w:rFonts w:ascii="Times New Roman" w:eastAsia="Times New Roman" w:hAnsi="Times New Roman" w:cs="Times New Roman"/>
                <w:noProof w:val="0"/>
                <w:color w:val="506993"/>
                <w:sz w:val="24"/>
                <w:szCs w:val="24"/>
                <w:lang w:eastAsia="cs-CZ"/>
              </w:rPr>
              <w:t>Mi</w:t>
            </w:r>
            <w:r w:rsidRPr="00F00F49">
              <w:rPr>
                <w:rFonts w:ascii="Times New Roman" w:eastAsia="Times New Roman" w:hAnsi="Times New Roman" w:cs="Times New Roman"/>
                <w:noProof w:val="0"/>
                <w:sz w:val="24"/>
                <w:szCs w:val="24"/>
                <w:lang w:eastAsia="cs-CZ"/>
              </w:rPr>
              <w:t> maskulinum inanimatum/mužský rod neživotný</w:t>
            </w:r>
            <w:r w:rsidRPr="00F00F49">
              <w:rPr>
                <w:rFonts w:ascii="Times New Roman" w:eastAsia="Times New Roman" w:hAnsi="Times New Roman" w:cs="Times New Roman"/>
                <w:noProof w:val="0"/>
                <w:sz w:val="24"/>
                <w:szCs w:val="24"/>
                <w:lang w:eastAsia="cs-CZ"/>
              </w:rPr>
              <w:br/>
            </w:r>
            <w:r w:rsidRPr="00F00F49">
              <w:rPr>
                <w:rFonts w:ascii="Times New Roman" w:eastAsia="Times New Roman" w:hAnsi="Times New Roman" w:cs="Times New Roman"/>
                <w:noProof w:val="0"/>
                <w:color w:val="C1445A"/>
                <w:sz w:val="24"/>
                <w:szCs w:val="24"/>
                <w:lang w:eastAsia="cs-CZ"/>
              </w:rPr>
              <w:t>F</w:t>
            </w:r>
            <w:r w:rsidRPr="00F00F49">
              <w:rPr>
                <w:rFonts w:ascii="Times New Roman" w:eastAsia="Times New Roman" w:hAnsi="Times New Roman" w:cs="Times New Roman"/>
                <w:noProof w:val="0"/>
                <w:sz w:val="24"/>
                <w:szCs w:val="24"/>
                <w:lang w:eastAsia="cs-CZ"/>
              </w:rPr>
              <w:t> femininum/ženský rod</w:t>
            </w:r>
            <w:r w:rsidRPr="00F00F49">
              <w:rPr>
                <w:rFonts w:ascii="Times New Roman" w:eastAsia="Times New Roman" w:hAnsi="Times New Roman" w:cs="Times New Roman"/>
                <w:noProof w:val="0"/>
                <w:sz w:val="24"/>
                <w:szCs w:val="24"/>
                <w:lang w:eastAsia="cs-CZ"/>
              </w:rPr>
              <w:br/>
            </w:r>
            <w:r w:rsidRPr="00F00F49">
              <w:rPr>
                <w:rFonts w:ascii="Times New Roman" w:eastAsia="Times New Roman" w:hAnsi="Times New Roman" w:cs="Times New Roman"/>
                <w:noProof w:val="0"/>
                <w:color w:val="57AC7E"/>
                <w:sz w:val="24"/>
                <w:szCs w:val="24"/>
                <w:lang w:eastAsia="cs-CZ"/>
              </w:rPr>
              <w:t>N</w:t>
            </w:r>
            <w:r w:rsidRPr="00F00F49">
              <w:rPr>
                <w:rFonts w:ascii="Times New Roman" w:eastAsia="Times New Roman" w:hAnsi="Times New Roman" w:cs="Times New Roman"/>
                <w:noProof w:val="0"/>
                <w:sz w:val="24"/>
                <w:szCs w:val="24"/>
                <w:lang w:eastAsia="cs-CZ"/>
              </w:rPr>
              <w:t> neutrum/střední rod</w:t>
            </w:r>
          </w:p>
        </w:tc>
        <w:tc>
          <w:tcPr>
            <w:tcW w:w="0" w:type="auto"/>
            <w:tcBorders>
              <w:top w:val="single" w:sz="6" w:space="0" w:color="DDDDDD"/>
            </w:tcBorders>
            <w:shd w:val="clear" w:color="auto" w:fill="auto"/>
            <w:tcMar>
              <w:top w:w="120" w:type="dxa"/>
              <w:left w:w="120" w:type="dxa"/>
              <w:bottom w:w="120" w:type="dxa"/>
              <w:right w:w="120" w:type="dxa"/>
            </w:tcMar>
            <w:hideMark/>
          </w:tcPr>
          <w:p w14:paraId="479A8F94"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gender</w:t>
            </w:r>
            <w:r w:rsidRPr="00F00F49">
              <w:rPr>
                <w:rFonts w:ascii="Times New Roman" w:eastAsia="Times New Roman" w:hAnsi="Times New Roman" w:cs="Times New Roman"/>
                <w:noProof w:val="0"/>
                <w:sz w:val="24"/>
                <w:szCs w:val="24"/>
                <w:lang w:eastAsia="cs-CZ"/>
              </w:rPr>
              <w:br/>
              <w:t>masculine animate</w:t>
            </w:r>
            <w:r w:rsidRPr="00F00F49">
              <w:rPr>
                <w:rFonts w:ascii="Times New Roman" w:eastAsia="Times New Roman" w:hAnsi="Times New Roman" w:cs="Times New Roman"/>
                <w:noProof w:val="0"/>
                <w:sz w:val="24"/>
                <w:szCs w:val="24"/>
                <w:lang w:eastAsia="cs-CZ"/>
              </w:rPr>
              <w:br/>
              <w:t>masculine inanimate</w:t>
            </w:r>
            <w:r w:rsidRPr="00F00F49">
              <w:rPr>
                <w:rFonts w:ascii="Times New Roman" w:eastAsia="Times New Roman" w:hAnsi="Times New Roman" w:cs="Times New Roman"/>
                <w:noProof w:val="0"/>
                <w:sz w:val="24"/>
                <w:szCs w:val="24"/>
                <w:lang w:eastAsia="cs-CZ"/>
              </w:rPr>
              <w:br/>
              <w:t>feminine</w:t>
            </w:r>
            <w:r w:rsidRPr="00F00F49">
              <w:rPr>
                <w:rFonts w:ascii="Times New Roman" w:eastAsia="Times New Roman" w:hAnsi="Times New Roman" w:cs="Times New Roman"/>
                <w:noProof w:val="0"/>
                <w:sz w:val="24"/>
                <w:szCs w:val="24"/>
                <w:lang w:eastAsia="cs-CZ"/>
              </w:rPr>
              <w:br/>
              <w:t>neuter</w:t>
            </w:r>
          </w:p>
        </w:tc>
      </w:tr>
      <w:tr w:rsidR="00F00F49" w:rsidRPr="00F00F49" w14:paraId="03D86BB6" w14:textId="77777777" w:rsidTr="00F00F49">
        <w:tc>
          <w:tcPr>
            <w:tcW w:w="0" w:type="auto"/>
            <w:tcBorders>
              <w:top w:val="single" w:sz="6" w:space="0" w:color="DDDDDD"/>
            </w:tcBorders>
            <w:shd w:val="clear" w:color="auto" w:fill="auto"/>
            <w:tcMar>
              <w:top w:w="120" w:type="dxa"/>
              <w:left w:w="120" w:type="dxa"/>
              <w:bottom w:w="120" w:type="dxa"/>
              <w:right w:w="120" w:type="dxa"/>
            </w:tcMar>
            <w:hideMark/>
          </w:tcPr>
          <w:p w14:paraId="30C6279C"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samohláska</w:t>
            </w:r>
          </w:p>
        </w:tc>
        <w:tc>
          <w:tcPr>
            <w:tcW w:w="0" w:type="auto"/>
            <w:tcBorders>
              <w:top w:val="single" w:sz="6" w:space="0" w:color="DDDDDD"/>
            </w:tcBorders>
            <w:shd w:val="clear" w:color="auto" w:fill="auto"/>
            <w:tcMar>
              <w:top w:w="120" w:type="dxa"/>
              <w:left w:w="120" w:type="dxa"/>
              <w:bottom w:w="120" w:type="dxa"/>
              <w:right w:w="120" w:type="dxa"/>
            </w:tcMar>
            <w:hideMark/>
          </w:tcPr>
          <w:p w14:paraId="3CEA4EA9"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vowel</w:t>
            </w:r>
          </w:p>
        </w:tc>
      </w:tr>
      <w:tr w:rsidR="00F00F49" w:rsidRPr="00F00F49" w14:paraId="7EC84C1A" w14:textId="77777777" w:rsidTr="00F00F49">
        <w:tc>
          <w:tcPr>
            <w:tcW w:w="0" w:type="auto"/>
            <w:tcBorders>
              <w:top w:val="single" w:sz="6" w:space="0" w:color="DDDDDD"/>
            </w:tcBorders>
            <w:shd w:val="clear" w:color="auto" w:fill="auto"/>
            <w:tcMar>
              <w:top w:w="120" w:type="dxa"/>
              <w:left w:w="120" w:type="dxa"/>
              <w:bottom w:w="120" w:type="dxa"/>
              <w:right w:w="120" w:type="dxa"/>
            </w:tcMar>
            <w:hideMark/>
          </w:tcPr>
          <w:p w14:paraId="20A8CF14"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singulár/jednotné číslo</w:t>
            </w:r>
          </w:p>
        </w:tc>
        <w:tc>
          <w:tcPr>
            <w:tcW w:w="0" w:type="auto"/>
            <w:tcBorders>
              <w:top w:val="single" w:sz="6" w:space="0" w:color="DDDDDD"/>
            </w:tcBorders>
            <w:shd w:val="clear" w:color="auto" w:fill="auto"/>
            <w:tcMar>
              <w:top w:w="120" w:type="dxa"/>
              <w:left w:w="120" w:type="dxa"/>
              <w:bottom w:w="120" w:type="dxa"/>
              <w:right w:w="120" w:type="dxa"/>
            </w:tcMar>
            <w:hideMark/>
          </w:tcPr>
          <w:p w14:paraId="071D0152"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singular</w:t>
            </w:r>
          </w:p>
        </w:tc>
      </w:tr>
      <w:tr w:rsidR="00F00F49" w:rsidRPr="00F00F49" w14:paraId="7D53C879" w14:textId="77777777" w:rsidTr="00F00F49">
        <w:tc>
          <w:tcPr>
            <w:tcW w:w="0" w:type="auto"/>
            <w:tcBorders>
              <w:top w:val="single" w:sz="6" w:space="0" w:color="DDDDDD"/>
            </w:tcBorders>
            <w:shd w:val="clear" w:color="auto" w:fill="auto"/>
            <w:tcMar>
              <w:top w:w="120" w:type="dxa"/>
              <w:left w:w="120" w:type="dxa"/>
              <w:bottom w:w="120" w:type="dxa"/>
              <w:right w:w="120" w:type="dxa"/>
            </w:tcMar>
            <w:hideMark/>
          </w:tcPr>
          <w:p w14:paraId="651C6CD1"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subjekt/podmět</w:t>
            </w:r>
          </w:p>
        </w:tc>
        <w:tc>
          <w:tcPr>
            <w:tcW w:w="0" w:type="auto"/>
            <w:tcBorders>
              <w:top w:val="single" w:sz="6" w:space="0" w:color="DDDDDD"/>
            </w:tcBorders>
            <w:shd w:val="clear" w:color="auto" w:fill="auto"/>
            <w:tcMar>
              <w:top w:w="120" w:type="dxa"/>
              <w:left w:w="120" w:type="dxa"/>
              <w:bottom w:w="120" w:type="dxa"/>
              <w:right w:w="120" w:type="dxa"/>
            </w:tcMar>
            <w:hideMark/>
          </w:tcPr>
          <w:p w14:paraId="0E877302"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subject</w:t>
            </w:r>
          </w:p>
        </w:tc>
      </w:tr>
      <w:tr w:rsidR="00F00F49" w:rsidRPr="00F00F49" w14:paraId="1460F2F0" w14:textId="77777777" w:rsidTr="00F00F49">
        <w:tc>
          <w:tcPr>
            <w:tcW w:w="0" w:type="auto"/>
            <w:tcBorders>
              <w:top w:val="single" w:sz="6" w:space="0" w:color="DDDDDD"/>
            </w:tcBorders>
            <w:shd w:val="clear" w:color="auto" w:fill="auto"/>
            <w:tcMar>
              <w:top w:w="120" w:type="dxa"/>
              <w:left w:w="120" w:type="dxa"/>
              <w:bottom w:w="120" w:type="dxa"/>
              <w:right w:w="120" w:type="dxa"/>
            </w:tcMar>
            <w:hideMark/>
          </w:tcPr>
          <w:p w14:paraId="123EC55E"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substantivum/podstatné jméno</w:t>
            </w:r>
          </w:p>
        </w:tc>
        <w:tc>
          <w:tcPr>
            <w:tcW w:w="0" w:type="auto"/>
            <w:tcBorders>
              <w:top w:val="single" w:sz="6" w:space="0" w:color="DDDDDD"/>
            </w:tcBorders>
            <w:shd w:val="clear" w:color="auto" w:fill="auto"/>
            <w:tcMar>
              <w:top w:w="120" w:type="dxa"/>
              <w:left w:w="120" w:type="dxa"/>
              <w:bottom w:w="120" w:type="dxa"/>
              <w:right w:w="120" w:type="dxa"/>
            </w:tcMar>
            <w:hideMark/>
          </w:tcPr>
          <w:p w14:paraId="0D2660EC"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noun</w:t>
            </w:r>
          </w:p>
        </w:tc>
      </w:tr>
      <w:tr w:rsidR="00F00F49" w:rsidRPr="00F00F49" w14:paraId="1BE15652" w14:textId="77777777" w:rsidTr="00F00F49">
        <w:tc>
          <w:tcPr>
            <w:tcW w:w="0" w:type="auto"/>
            <w:tcBorders>
              <w:top w:val="single" w:sz="6" w:space="0" w:color="DDDDDD"/>
            </w:tcBorders>
            <w:shd w:val="clear" w:color="auto" w:fill="auto"/>
            <w:tcMar>
              <w:top w:w="120" w:type="dxa"/>
              <w:left w:w="120" w:type="dxa"/>
              <w:bottom w:w="120" w:type="dxa"/>
              <w:right w:w="120" w:type="dxa"/>
            </w:tcMar>
            <w:hideMark/>
          </w:tcPr>
          <w:p w14:paraId="66549350"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lastRenderedPageBreak/>
              <w:t>verbum/sloveso</w:t>
            </w:r>
          </w:p>
        </w:tc>
        <w:tc>
          <w:tcPr>
            <w:tcW w:w="0" w:type="auto"/>
            <w:tcBorders>
              <w:top w:val="single" w:sz="6" w:space="0" w:color="DDDDDD"/>
            </w:tcBorders>
            <w:shd w:val="clear" w:color="auto" w:fill="auto"/>
            <w:tcMar>
              <w:top w:w="120" w:type="dxa"/>
              <w:left w:w="120" w:type="dxa"/>
              <w:bottom w:w="120" w:type="dxa"/>
              <w:right w:w="120" w:type="dxa"/>
            </w:tcMar>
            <w:hideMark/>
          </w:tcPr>
          <w:p w14:paraId="55A451C2" w14:textId="77777777" w:rsidR="00F00F49" w:rsidRPr="00F00F49" w:rsidRDefault="00F00F49" w:rsidP="00F00F49">
            <w:pPr>
              <w:spacing w:after="30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verb</w:t>
            </w:r>
          </w:p>
        </w:tc>
      </w:tr>
    </w:tbl>
    <w:p w14:paraId="2EB94F46" w14:textId="77777777" w:rsidR="00F00F49" w:rsidRPr="00F00F49" w:rsidRDefault="00F00F49" w:rsidP="00F00F49">
      <w:pPr>
        <w:spacing w:after="150" w:line="240" w:lineRule="auto"/>
        <w:rPr>
          <w:rFonts w:ascii="Times New Roman" w:eastAsia="Times New Roman" w:hAnsi="Times New Roman" w:cs="Times New Roman"/>
          <w:noProof w:val="0"/>
          <w:sz w:val="18"/>
          <w:szCs w:val="18"/>
          <w:lang w:eastAsia="cs-CZ"/>
        </w:rPr>
      </w:pPr>
      <w:r w:rsidRPr="00F00F49">
        <w:rPr>
          <w:rFonts w:ascii="Times New Roman" w:eastAsia="Times New Roman" w:hAnsi="Times New Roman" w:cs="Times New Roman"/>
          <w:noProof w:val="0"/>
          <w:sz w:val="18"/>
          <w:szCs w:val="18"/>
          <w:lang w:eastAsia="cs-CZ"/>
        </w:rPr>
        <w:t>This project has been funded with support from the European Union. The author exclusively is responsible for the publication content. The publication does not reflect the views of the European Commission and the European Commission is not responsible for usage of the data contained therein.</w:t>
      </w:r>
    </w:p>
    <w:p w14:paraId="2255B8AE" w14:textId="3F3E9CEE" w:rsidR="008A094B" w:rsidRPr="00F00F49" w:rsidRDefault="00F00F49" w:rsidP="00F00F49">
      <w:pPr>
        <w:spacing w:after="150" w:line="240" w:lineRule="auto"/>
        <w:rPr>
          <w:rFonts w:ascii="Times New Roman" w:eastAsia="Times New Roman" w:hAnsi="Times New Roman" w:cs="Times New Roman"/>
          <w:noProof w:val="0"/>
          <w:sz w:val="24"/>
          <w:szCs w:val="24"/>
          <w:lang w:eastAsia="cs-CZ"/>
        </w:rPr>
      </w:pPr>
      <w:r w:rsidRPr="00F00F49">
        <w:rPr>
          <w:rFonts w:ascii="Times New Roman" w:eastAsia="Times New Roman" w:hAnsi="Times New Roman" w:cs="Times New Roman"/>
          <w:noProof w:val="0"/>
          <w:sz w:val="24"/>
          <w:szCs w:val="24"/>
          <w:lang w:eastAsia="cs-CZ"/>
        </w:rPr>
        <w:t>© 2018 mluvtecesky.net</w:t>
      </w:r>
    </w:p>
    <w:sectPr w:rsidR="008A094B" w:rsidRPr="00F00F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394"/>
    <w:rsid w:val="008A094B"/>
    <w:rsid w:val="009A4394"/>
    <w:rsid w:val="00B16444"/>
    <w:rsid w:val="00F00F4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480D0"/>
  <w15:chartTrackingRefBased/>
  <w15:docId w15:val="{D438F961-A04C-4AE8-AF3C-0A723C3D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noProof/>
    </w:rPr>
  </w:style>
  <w:style w:type="paragraph" w:styleId="Nadpis2">
    <w:name w:val="heading 2"/>
    <w:basedOn w:val="Normln"/>
    <w:link w:val="Nadpis2Char"/>
    <w:uiPriority w:val="9"/>
    <w:qFormat/>
    <w:rsid w:val="00F00F49"/>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00F49"/>
    <w:rPr>
      <w:rFonts w:ascii="Times New Roman" w:eastAsia="Times New Roman" w:hAnsi="Times New Roman" w:cs="Times New Roman"/>
      <w:b/>
      <w:bCs/>
      <w:sz w:val="36"/>
      <w:szCs w:val="36"/>
      <w:lang w:eastAsia="cs-CZ"/>
    </w:rPr>
  </w:style>
  <w:style w:type="character" w:customStyle="1" w:styleId="m">
    <w:name w:val="m"/>
    <w:basedOn w:val="Standardnpsmoodstavce"/>
    <w:rsid w:val="00F00F49"/>
  </w:style>
  <w:style w:type="character" w:customStyle="1" w:styleId="f">
    <w:name w:val="f"/>
    <w:basedOn w:val="Standardnpsmoodstavce"/>
    <w:rsid w:val="00F00F49"/>
  </w:style>
  <w:style w:type="character" w:customStyle="1" w:styleId="n">
    <w:name w:val="n"/>
    <w:basedOn w:val="Standardnpsmoodstavce"/>
    <w:rsid w:val="00F00F49"/>
  </w:style>
  <w:style w:type="paragraph" w:styleId="Normlnweb">
    <w:name w:val="Normal (Web)"/>
    <w:basedOn w:val="Normln"/>
    <w:uiPriority w:val="99"/>
    <w:semiHidden/>
    <w:unhideWhenUsed/>
    <w:rsid w:val="00F00F49"/>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 w:type="paragraph" w:customStyle="1" w:styleId="small">
    <w:name w:val="small"/>
    <w:basedOn w:val="Normln"/>
    <w:rsid w:val="00F00F49"/>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072866">
      <w:bodyDiv w:val="1"/>
      <w:marLeft w:val="0"/>
      <w:marRight w:val="0"/>
      <w:marTop w:val="0"/>
      <w:marBottom w:val="0"/>
      <w:divBdr>
        <w:top w:val="none" w:sz="0" w:space="0" w:color="auto"/>
        <w:left w:val="none" w:sz="0" w:space="0" w:color="auto"/>
        <w:bottom w:val="none" w:sz="0" w:space="0" w:color="auto"/>
        <w:right w:val="none" w:sz="0" w:space="0" w:color="auto"/>
      </w:divBdr>
      <w:divsChild>
        <w:div w:id="892732639">
          <w:marLeft w:val="0"/>
          <w:marRight w:val="0"/>
          <w:marTop w:val="0"/>
          <w:marBottom w:val="0"/>
          <w:divBdr>
            <w:top w:val="none" w:sz="0" w:space="0" w:color="auto"/>
            <w:left w:val="none" w:sz="0" w:space="0" w:color="auto"/>
            <w:bottom w:val="none" w:sz="0" w:space="0" w:color="auto"/>
            <w:right w:val="none" w:sz="0" w:space="0" w:color="auto"/>
          </w:divBdr>
          <w:divsChild>
            <w:div w:id="456526466">
              <w:marLeft w:val="0"/>
              <w:marRight w:val="0"/>
              <w:marTop w:val="0"/>
              <w:marBottom w:val="0"/>
              <w:divBdr>
                <w:top w:val="none" w:sz="0" w:space="0" w:color="auto"/>
                <w:left w:val="none" w:sz="0" w:space="0" w:color="auto"/>
                <w:bottom w:val="none" w:sz="0" w:space="0" w:color="auto"/>
                <w:right w:val="none" w:sz="0" w:space="0" w:color="auto"/>
              </w:divBdr>
              <w:divsChild>
                <w:div w:id="252708455">
                  <w:marLeft w:val="0"/>
                  <w:marRight w:val="0"/>
                  <w:marTop w:val="0"/>
                  <w:marBottom w:val="0"/>
                  <w:divBdr>
                    <w:top w:val="none" w:sz="0" w:space="0" w:color="auto"/>
                    <w:left w:val="none" w:sz="0" w:space="0" w:color="auto"/>
                    <w:bottom w:val="none" w:sz="0" w:space="0" w:color="auto"/>
                    <w:right w:val="none" w:sz="0" w:space="0" w:color="auto"/>
                  </w:divBdr>
                  <w:divsChild>
                    <w:div w:id="1322268783">
                      <w:marLeft w:val="-225"/>
                      <w:marRight w:val="-225"/>
                      <w:marTop w:val="0"/>
                      <w:marBottom w:val="0"/>
                      <w:divBdr>
                        <w:top w:val="none" w:sz="0" w:space="0" w:color="auto"/>
                        <w:left w:val="none" w:sz="0" w:space="0" w:color="auto"/>
                        <w:bottom w:val="none" w:sz="0" w:space="0" w:color="auto"/>
                        <w:right w:val="none" w:sz="0" w:space="0" w:color="auto"/>
                      </w:divBdr>
                      <w:divsChild>
                        <w:div w:id="120456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621288">
          <w:marLeft w:val="0"/>
          <w:marRight w:val="0"/>
          <w:marTop w:val="0"/>
          <w:marBottom w:val="0"/>
          <w:divBdr>
            <w:top w:val="single" w:sz="6" w:space="8" w:color="000000"/>
            <w:left w:val="none" w:sz="0" w:space="0" w:color="auto"/>
            <w:bottom w:val="none" w:sz="0" w:space="0" w:color="auto"/>
            <w:right w:val="none" w:sz="0" w:space="0" w:color="auto"/>
          </w:divBdr>
          <w:divsChild>
            <w:div w:id="979261285">
              <w:marLeft w:val="0"/>
              <w:marRight w:val="0"/>
              <w:marTop w:val="0"/>
              <w:marBottom w:val="0"/>
              <w:divBdr>
                <w:top w:val="none" w:sz="0" w:space="0" w:color="auto"/>
                <w:left w:val="none" w:sz="0" w:space="0" w:color="auto"/>
                <w:bottom w:val="none" w:sz="0" w:space="0" w:color="auto"/>
                <w:right w:val="none" w:sz="0" w:space="0" w:color="auto"/>
              </w:divBdr>
              <w:divsChild>
                <w:div w:id="1162159492">
                  <w:marLeft w:val="-225"/>
                  <w:marRight w:val="-225"/>
                  <w:marTop w:val="0"/>
                  <w:marBottom w:val="0"/>
                  <w:divBdr>
                    <w:top w:val="none" w:sz="0" w:space="0" w:color="auto"/>
                    <w:left w:val="none" w:sz="0" w:space="0" w:color="auto"/>
                    <w:bottom w:val="none" w:sz="0" w:space="0" w:color="auto"/>
                    <w:right w:val="none" w:sz="0" w:space="0" w:color="auto"/>
                  </w:divBdr>
                  <w:divsChild>
                    <w:div w:id="172294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606D6AC8D230479D8F32D60BB5F7B1" ma:contentTypeVersion="15" ma:contentTypeDescription="Vytvoří nový dokument" ma:contentTypeScope="" ma:versionID="279951c2832fc88f351139ecb2bf8aa2">
  <xsd:schema xmlns:xsd="http://www.w3.org/2001/XMLSchema" xmlns:xs="http://www.w3.org/2001/XMLSchema" xmlns:p="http://schemas.microsoft.com/office/2006/metadata/properties" xmlns:ns2="a2bec70c-4335-4332-91ed-836b708e14e5" xmlns:ns3="2ab1d26c-927a-416f-83ed-5dc0cc6dd226" targetNamespace="http://schemas.microsoft.com/office/2006/metadata/properties" ma:root="true" ma:fieldsID="7108a648dca1762b107de81ee90c9d72" ns2:_="" ns3:_="">
    <xsd:import namespace="a2bec70c-4335-4332-91ed-836b708e14e5"/>
    <xsd:import namespace="2ab1d26c-927a-416f-83ed-5dc0cc6dd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Date" minOccurs="0"/>
                <xsd:element ref="ns2:MediaLengthInSeconds" minOccurs="0"/>
                <xsd:element ref="ns2:C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c70c-4335-4332-91ed-836b708e1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Cash" ma:index="22" nillable="true" ma:displayName="Cash" ma:description="Flow" ma:format="Dropdown" ma:internalName="Cas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b1d26c-927a-416f-83ed-5dc0cc6dd22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a2bec70c-4335-4332-91ed-836b708e14e5" xsi:nil="true"/>
    <Cash xmlns="a2bec70c-4335-4332-91ed-836b708e14e5" xsi:nil="true"/>
  </documentManagement>
</p:properties>
</file>

<file path=customXml/itemProps1.xml><?xml version="1.0" encoding="utf-8"?>
<ds:datastoreItem xmlns:ds="http://schemas.openxmlformats.org/officeDocument/2006/customXml" ds:itemID="{DEC5DA51-21B2-4BB4-96BE-FC7973A2D90B}"/>
</file>

<file path=customXml/itemProps2.xml><?xml version="1.0" encoding="utf-8"?>
<ds:datastoreItem xmlns:ds="http://schemas.openxmlformats.org/officeDocument/2006/customXml" ds:itemID="{A3C4D531-8834-4803-B4E5-3D26BADD6FDF}"/>
</file>

<file path=customXml/itemProps3.xml><?xml version="1.0" encoding="utf-8"?>
<ds:datastoreItem xmlns:ds="http://schemas.openxmlformats.org/officeDocument/2006/customXml" ds:itemID="{FC6F43D3-EC69-4959-B7F8-62C193D2D20A}"/>
</file>

<file path=docProps/app.xml><?xml version="1.0" encoding="utf-8"?>
<Properties xmlns="http://schemas.openxmlformats.org/officeDocument/2006/extended-properties" xmlns:vt="http://schemas.openxmlformats.org/officeDocument/2006/docPropsVTypes">
  <Template>Normal.dotm</Template>
  <TotalTime>1</TotalTime>
  <Pages>3</Pages>
  <Words>263</Words>
  <Characters>1554</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Josef Páč</dc:creator>
  <cp:keywords/>
  <dc:description/>
  <cp:lastModifiedBy>Martin Josef Páč</cp:lastModifiedBy>
  <cp:revision>2</cp:revision>
  <dcterms:created xsi:type="dcterms:W3CDTF">2022-03-25T12:06:00Z</dcterms:created>
  <dcterms:modified xsi:type="dcterms:W3CDTF">2022-03-25T12:07:00Z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0x0101001B606D6AC8D230479D8F32D60BB5F7B1</vt:lpwstr>
  </property>
</Properties>
</file>