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124" w:firstLine="0"/>
        <w:rPr>
          <w:rFonts w:ascii="Cambria" w:cs="Cambria" w:eastAsia="Cambria" w:hAnsi="Cambria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  EXPEDICIÓN A AMÉRICA LATINA</w:t>
      </w:r>
    </w:p>
    <w:tbl>
      <w:tblPr>
        <w:tblStyle w:val="Table1"/>
        <w:tblW w:w="9067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62"/>
        <w:gridCol w:w="804"/>
        <w:gridCol w:w="2651"/>
        <w:gridCol w:w="2450"/>
        <w:tblGridChange w:id="0">
          <w:tblGrid>
            <w:gridCol w:w="3162"/>
            <w:gridCol w:w="804"/>
            <w:gridCol w:w="2651"/>
            <w:gridCol w:w="2450"/>
          </w:tblGrid>
        </w:tblGridChange>
      </w:tblGrid>
      <w:tr>
        <w:trPr>
          <w:cantSplit w:val="0"/>
          <w:trHeight w:val="29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Fuente: http://bit.ly/2SJ5EcD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-2539</wp:posOffset>
                  </wp:positionH>
                  <wp:positionV relativeFrom="paragraph">
                    <wp:posOffset>0</wp:posOffset>
                  </wp:positionV>
                  <wp:extent cx="1457325" cy="1457325"/>
                  <wp:effectExtent b="0" l="0" r="0" t="0"/>
                  <wp:wrapSquare wrapText="bothSides" distB="0" distT="0" distL="114300" distR="114300"/>
                  <wp:docPr descr="Image result for mapa américa latina" id="11" name="image3.png"/>
                  <a:graphic>
                    <a:graphicData uri="http://schemas.openxmlformats.org/drawingml/2006/picture">
                      <pic:pic>
                        <pic:nvPicPr>
                          <pic:cNvPr descr="Image result for mapa américa latina"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457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País:  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32"/>
                <w:szCs w:val="32"/>
                <w:rtl w:val="0"/>
              </w:rPr>
              <w:t xml:space="preserve"> Colombia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Nombre:</w:t>
            </w:r>
          </w:p>
          <w:p w:rsidR="00000000" w:rsidDel="00000000" w:rsidP="00000000" w:rsidRDefault="00000000" w:rsidRPr="00000000" w14:paraId="0000000F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Otros  Miembros </w:t>
            </w:r>
          </w:p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de la expedición: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ambria" w:cs="Cambria" w:eastAsia="Cambria" w:hAnsi="Cambria"/>
                <w:sz w:val="32"/>
                <w:szCs w:val="32"/>
              </w:rPr>
            </w:pP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 Información básica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/>
              <w:drawing>
                <wp:inline distB="0" distT="0" distL="0" distR="0">
                  <wp:extent cx="1499046" cy="1580627"/>
                  <wp:effectExtent b="0" l="0" r="0" t="0"/>
                  <wp:docPr descr="Location of Colombia (dark green) in South America (grey)" id="14" name="image6.png"/>
                  <a:graphic>
                    <a:graphicData uri="http://schemas.openxmlformats.org/drawingml/2006/picture">
                      <pic:pic>
                        <pic:nvPicPr>
                          <pic:cNvPr descr="Location of Colombia (dark green) in South America (grey)"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046" cy="15806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Fuente: http://bit.ly/2SJ5EcD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Geografía</w:t>
            </w:r>
          </w:p>
          <w:p w:rsidR="00000000" w:rsidDel="00000000" w:rsidP="00000000" w:rsidRDefault="00000000" w:rsidRPr="00000000" w14:paraId="0000001E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2381250" cy="2381250"/>
                  <wp:effectExtent b="0" l="0" r="0" t="0"/>
                  <wp:docPr descr="Location of Colombia" id="12" name="image7.png"/>
                  <a:graphic>
                    <a:graphicData uri="http://schemas.openxmlformats.org/drawingml/2006/picture">
                      <pic:pic>
                        <pic:nvPicPr>
                          <pic:cNvPr descr="Location of Colombia"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381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Fuente: http://bit.ly/2SJ5EcD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Territorio </w:t>
            </w:r>
          </w:p>
          <w:p w:rsidR="00000000" w:rsidDel="00000000" w:rsidP="00000000" w:rsidRDefault="00000000" w:rsidRPr="00000000" w14:paraId="00000023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Área total:</w:t>
            </w:r>
          </w:p>
          <w:p w:rsidR="00000000" w:rsidDel="00000000" w:rsidP="00000000" w:rsidRDefault="00000000" w:rsidRPr="00000000" w14:paraId="00000024">
            <w:pPr>
              <w:rPr>
                <w:rFonts w:ascii="Cambria" w:cs="Cambria" w:eastAsia="Cambria" w:hAnsi="Cambria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2, 1 millones de km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superscript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5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Población</w:t>
            </w:r>
          </w:p>
          <w:p w:rsidR="00000000" w:rsidDel="00000000" w:rsidP="00000000" w:rsidRDefault="00000000" w:rsidRPr="00000000" w14:paraId="00000027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Número de habitantes: 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49 millones (en 2019)</w:t>
            </w:r>
          </w:p>
          <w:p w:rsidR="00000000" w:rsidDel="00000000" w:rsidP="00000000" w:rsidRDefault="00000000" w:rsidRPr="00000000" w14:paraId="00000029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Capital: Bogotá</w:t>
            </w:r>
          </w:p>
          <w:p w:rsidR="00000000" w:rsidDel="00000000" w:rsidP="00000000" w:rsidRDefault="00000000" w:rsidRPr="00000000" w14:paraId="0000002B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Otras ciudades:</w:t>
            </w:r>
          </w:p>
          <w:p w:rsidR="00000000" w:rsidDel="00000000" w:rsidP="00000000" w:rsidRDefault="00000000" w:rsidRPr="00000000" w14:paraId="0000002D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Cartagena de las Indias, Medellín, Cali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Bandera</w:t>
            </w:r>
          </w:p>
          <w:p w:rsidR="00000000" w:rsidDel="00000000" w:rsidP="00000000" w:rsidRDefault="00000000" w:rsidRPr="00000000" w14:paraId="0000002F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276097" cy="847328"/>
                  <wp:effectExtent b="0" l="0" r="0" t="0"/>
                  <wp:docPr descr="Flag of Colombia.svg" id="16" name="image5.png"/>
                  <a:graphic>
                    <a:graphicData uri="http://schemas.openxmlformats.org/drawingml/2006/picture">
                      <pic:pic>
                        <pic:nvPicPr>
                          <pic:cNvPr descr="Flag of Colombia.svg"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097" cy="8473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9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Escudo</w:t>
            </w:r>
          </w:p>
          <w:p w:rsidR="00000000" w:rsidDel="00000000" w:rsidP="00000000" w:rsidRDefault="00000000" w:rsidRPr="00000000" w14:paraId="00000036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885825" cy="904875"/>
                  <wp:effectExtent b="0" l="0" r="0" t="0"/>
                  <wp:docPr descr="Coat of arms of Colombia.svg" id="15" name="image2.png"/>
                  <a:graphic>
                    <a:graphicData uri="http://schemas.openxmlformats.org/drawingml/2006/picture">
                      <pic:pic>
                        <pic:nvPicPr>
                          <pic:cNvPr descr="Coat of arms of Colombia.svg"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904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8">
            <w:pPr>
              <w:rPr>
                <w:rFonts w:ascii="Cambria" w:cs="Cambria" w:eastAsia="Cambria" w:hAnsi="Cambri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Sociedad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tabs>
                <w:tab w:val="left" w:pos="285"/>
              </w:tabs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pos="285"/>
              </w:tabs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Diversidad cultural</w:t>
            </w:r>
          </w:p>
          <w:p w:rsidR="00000000" w:rsidDel="00000000" w:rsidP="00000000" w:rsidRDefault="00000000" w:rsidRPr="00000000" w14:paraId="0000003D">
            <w:pPr>
              <w:tabs>
                <w:tab w:val="left" w:pos="285"/>
              </w:tabs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Grupos indígenas, p. ej. Gunas</w:t>
            </w:r>
          </w:p>
          <w:p w:rsidR="00000000" w:rsidDel="00000000" w:rsidP="00000000" w:rsidRDefault="00000000" w:rsidRPr="00000000" w14:paraId="0000003E">
            <w:pPr>
              <w:tabs>
                <w:tab w:val="left" w:pos="285"/>
              </w:tabs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Cultura Paleque, Patrimonio de la Humanidad (UNESCO)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0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Cultura</w:t>
            </w:r>
          </w:p>
          <w:p w:rsidR="00000000" w:rsidDel="00000000" w:rsidP="00000000" w:rsidRDefault="00000000" w:rsidRPr="00000000" w14:paraId="00000041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Gabriel García Márques, Premio Nobel</w:t>
            </w:r>
          </w:p>
          <w:p w:rsidR="00000000" w:rsidDel="00000000" w:rsidP="00000000" w:rsidRDefault="00000000" w:rsidRPr="00000000" w14:paraId="00000044">
            <w:pPr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Cien años de soledad</w:t>
            </w:r>
          </w:p>
          <w:p w:rsidR="00000000" w:rsidDel="00000000" w:rsidP="00000000" w:rsidRDefault="00000000" w:rsidRPr="00000000" w14:paraId="00000045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Carlos Botero, pintor</w:t>
            </w:r>
          </w:p>
          <w:p w:rsidR="00000000" w:rsidDel="00000000" w:rsidP="00000000" w:rsidRDefault="00000000" w:rsidRPr="00000000" w14:paraId="00000046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Shakira, cantante</w:t>
            </w:r>
          </w:p>
          <w:p w:rsidR="00000000" w:rsidDel="00000000" w:rsidP="00000000" w:rsidRDefault="00000000" w:rsidRPr="00000000" w14:paraId="00000047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Serie Netflix 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Narcos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Fiestas y tradiciones: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Feria de las flores de Medellín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Atractivos Turísticos:</w:t>
            </w:r>
          </w:p>
          <w:p w:rsidR="00000000" w:rsidDel="00000000" w:rsidP="00000000" w:rsidRDefault="00000000" w:rsidRPr="00000000" w14:paraId="0000004F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Parque nacional Tayrona,</w:t>
            </w:r>
          </w:p>
          <w:p w:rsidR="00000000" w:rsidDel="00000000" w:rsidP="00000000" w:rsidRDefault="00000000" w:rsidRPr="00000000" w14:paraId="00000053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Sierra Nevada – Ciudad Perdida</w:t>
            </w:r>
          </w:p>
          <w:p w:rsidR="00000000" w:rsidDel="00000000" w:rsidP="00000000" w:rsidRDefault="00000000" w:rsidRPr="00000000" w14:paraId="00000054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Museo de Oro, Bogotá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6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Curiosidades:</w:t>
            </w:r>
          </w:p>
          <w:p w:rsidR="00000000" w:rsidDel="00000000" w:rsidP="00000000" w:rsidRDefault="00000000" w:rsidRPr="00000000" w14:paraId="00000057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jc w:val="center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Colombia</w:t>
      </w:r>
    </w:p>
    <w:p w:rsidR="00000000" w:rsidDel="00000000" w:rsidP="00000000" w:rsidRDefault="00000000" w:rsidRPr="00000000" w14:paraId="0000005C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Mi itinerario. En Colombia quiero visitar:</w:t>
      </w:r>
    </w:p>
    <w:tbl>
      <w:tblPr>
        <w:tblStyle w:val="Table2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2648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En la maleta llevo… </w:t>
      </w:r>
    </w:p>
    <w:tbl>
      <w:tblPr>
        <w:tblStyle w:val="Table3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Comida típica, fruta y verdura  que quiero comprar en un mercado colombiano:</w:t>
      </w:r>
    </w:p>
    <w:tbl>
      <w:tblPr>
        <w:tblStyle w:val="Table4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tabs>
        <w:tab w:val="left" w:pos="5025"/>
      </w:tabs>
      <w:rPr>
        <w:rFonts w:ascii="Cambria" w:cs="Cambria" w:eastAsia="Cambria" w:hAnsi="Cambria"/>
        <w:sz w:val="28"/>
        <w:szCs w:val="28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right</wp:align>
          </wp:positionH>
          <wp:positionV relativeFrom="page">
            <wp:posOffset>457200</wp:posOffset>
          </wp:positionV>
          <wp:extent cx="1143000" cy="542925"/>
          <wp:effectExtent b="0" l="0" r="0" t="0"/>
          <wp:wrapSquare wrapText="bothSides" distB="0" distT="0" distL="114300" distR="114300"/>
          <wp:docPr id="1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5429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Cambria" w:cs="Cambria" w:eastAsia="Cambria" w:hAnsi="Cambria"/>
        <w:sz w:val="28"/>
        <w:szCs w:val="28"/>
        <w:rtl w:val="0"/>
      </w:rPr>
      <w:t xml:space="preserve">     </w:t>
    </w:r>
    <w:r w:rsidDel="00000000" w:rsidR="00000000" w:rsidRPr="00000000">
      <w:rPr/>
      <w:drawing>
        <wp:inline distB="0" distT="0" distL="0" distR="0">
          <wp:extent cx="1331820" cy="593569"/>
          <wp:effectExtent b="0" l="0" r="0" t="0"/>
          <wp:docPr descr="Obsah obrázku text&#10;&#10;Popis byl vytvořen automaticky" id="10" name="image1.png"/>
          <a:graphic>
            <a:graphicData uri="http://schemas.openxmlformats.org/drawingml/2006/picture">
              <pic:pic>
                <pic:nvPicPr>
                  <pic:cNvPr descr="Obsah obrázku text&#10;&#10;Popis byl vytvořen automaticky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1820" cy="5935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sz w:val="28"/>
        <w:szCs w:val="28"/>
        <w:rtl w:val="0"/>
      </w:rPr>
      <w:t xml:space="preserve">              Proyecto:  Exploradores </w:t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_________________________________________________________________________________</w:t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B9198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9198A"/>
  </w:style>
  <w:style w:type="paragraph" w:styleId="Zpat">
    <w:name w:val="footer"/>
    <w:basedOn w:val="Normln"/>
    <w:link w:val="ZpatChar"/>
    <w:uiPriority w:val="99"/>
    <w:unhideWhenUsed w:val="1"/>
    <w:rsid w:val="00B9198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9198A"/>
  </w:style>
  <w:style w:type="table" w:styleId="Mkatabulky">
    <w:name w:val="Table Grid"/>
    <w:basedOn w:val="Normlntabulka"/>
    <w:uiPriority w:val="39"/>
    <w:rsid w:val="00B9198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textovodkaz">
    <w:name w:val="Hyperlink"/>
    <w:basedOn w:val="Standardnpsmoodstavce"/>
    <w:uiPriority w:val="99"/>
    <w:semiHidden w:val="1"/>
    <w:unhideWhenUsed w:val="1"/>
    <w:rsid w:val="005828B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BE0C9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BE0C97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12" Type="http://schemas.openxmlformats.org/officeDocument/2006/relationships/header" Target="header1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image" Target="media/image2.png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4" Type="http://schemas.openxmlformats.org/officeDocument/2006/relationships/customXml" Target="../customXML/item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M4/IfqY5Cc5gJFTBNZXlz8z9w==">AMUW2mUmbJCPCcueFXLbCoyEoHjl7taBEwiqLFsvfo4FeoK6dCSvX75Ro7lMhG3ITX2WmPGZYvjkZQ29M657KXgVlfgS51NqJB8E6Ivk+2uuUvuX1Rlk4cpbJhl99rmVJ80xDbOBrcwB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06A901D-F4FE-4A44-9742-D5073511D1BE}"/>
</file>

<file path=customXML/itemProps3.xml><?xml version="1.0" encoding="utf-8"?>
<ds:datastoreItem xmlns:ds="http://schemas.openxmlformats.org/officeDocument/2006/customXml" ds:itemID="{3540A75E-C649-4BC2-8709-4AE9499C2888}"/>
</file>

<file path=customXML/itemProps4.xml><?xml version="1.0" encoding="utf-8"?>
<ds:datastoreItem xmlns:ds="http://schemas.openxmlformats.org/officeDocument/2006/customXml" ds:itemID="{FEFAD4A4-468D-4B19-8081-A0BF20D0BD8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</dc:creator>
  <dcterms:created xsi:type="dcterms:W3CDTF">2020-02-20T07:31:00Z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